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3322F" w14:textId="77AECF7A" w:rsidR="00D8192A" w:rsidRPr="007E6DBC" w:rsidRDefault="006B1136" w:rsidP="009C4277">
      <w:pPr>
        <w:jc w:val="center"/>
        <w:rPr>
          <w:sz w:val="32"/>
          <w:szCs w:val="36"/>
        </w:rPr>
      </w:pPr>
      <w:r w:rsidRPr="007E6DBC">
        <w:rPr>
          <w:rFonts w:hint="eastAsia"/>
          <w:sz w:val="32"/>
          <w:szCs w:val="36"/>
        </w:rPr>
        <w:t>入札概要説明書</w:t>
      </w:r>
    </w:p>
    <w:p w14:paraId="5ED1E283" w14:textId="3BD89CF7" w:rsidR="006B1136" w:rsidRPr="007E6DBC" w:rsidRDefault="006B1136" w:rsidP="00E30046">
      <w:pPr>
        <w:ind w:firstLineChars="50" w:firstLine="105"/>
      </w:pPr>
      <w:r w:rsidRPr="007E6DBC">
        <w:rPr>
          <w:rFonts w:hint="eastAsia"/>
        </w:rPr>
        <w:t>社会福祉法人池田博愛会が発注する工事請負について、下記のとおり一般競争入札を実施します。この事業は、</w:t>
      </w:r>
      <w:r w:rsidR="00FE398F" w:rsidRPr="007E6DBC">
        <w:rPr>
          <w:rFonts w:hint="eastAsia"/>
        </w:rPr>
        <w:t>徳島県社会福祉施設等施設整備費補助金の補助事業であり、</w:t>
      </w:r>
      <w:r w:rsidRPr="007E6DBC">
        <w:rPr>
          <w:rFonts w:hint="eastAsia"/>
        </w:rPr>
        <w:t>地域生活支援拠点</w:t>
      </w:r>
      <w:r w:rsidR="009C4277" w:rsidRPr="007E6DBC">
        <w:rPr>
          <w:rFonts w:hint="eastAsia"/>
        </w:rPr>
        <w:t>整備</w:t>
      </w:r>
      <w:r w:rsidRPr="007E6DBC">
        <w:rPr>
          <w:rFonts w:hint="eastAsia"/>
        </w:rPr>
        <w:t>事業</w:t>
      </w:r>
      <w:r w:rsidR="009C4277" w:rsidRPr="007E6DBC">
        <w:rPr>
          <w:rFonts w:hint="eastAsia"/>
        </w:rPr>
        <w:t>及び令和元年5月1日付け「徳島県社会福祉施設整備工事に係る契約事務手続きについて」</w:t>
      </w:r>
      <w:r w:rsidR="009A2596" w:rsidRPr="007E6DBC">
        <w:rPr>
          <w:rFonts w:hint="eastAsia"/>
        </w:rPr>
        <w:t>により契約事務手続きを行うものとする。</w:t>
      </w:r>
    </w:p>
    <w:p w14:paraId="000A92CA" w14:textId="30AE07CE" w:rsidR="009C4277" w:rsidRPr="007E6DBC" w:rsidRDefault="009C4277"/>
    <w:p w14:paraId="1F6E3B10" w14:textId="1EC6256E" w:rsidR="009C4277" w:rsidRPr="007E6DBC" w:rsidRDefault="009C4277">
      <w:r w:rsidRPr="007E6DBC">
        <w:rPr>
          <w:rFonts w:hint="eastAsia"/>
        </w:rPr>
        <w:t xml:space="preserve">令和　</w:t>
      </w:r>
      <w:r w:rsidR="00200810">
        <w:rPr>
          <w:rFonts w:hint="eastAsia"/>
        </w:rPr>
        <w:t>２</w:t>
      </w:r>
      <w:r w:rsidRPr="007E6DBC">
        <w:rPr>
          <w:rFonts w:hint="eastAsia"/>
        </w:rPr>
        <w:t xml:space="preserve">年　</w:t>
      </w:r>
      <w:r w:rsidR="00200810">
        <w:rPr>
          <w:rFonts w:hint="eastAsia"/>
        </w:rPr>
        <w:t>２</w:t>
      </w:r>
      <w:r w:rsidRPr="007E6DBC">
        <w:rPr>
          <w:rFonts w:hint="eastAsia"/>
        </w:rPr>
        <w:t xml:space="preserve">月　</w:t>
      </w:r>
      <w:r w:rsidR="00200810">
        <w:rPr>
          <w:rFonts w:hint="eastAsia"/>
        </w:rPr>
        <w:t>１８</w:t>
      </w:r>
      <w:r w:rsidRPr="007E6DBC">
        <w:rPr>
          <w:rFonts w:hint="eastAsia"/>
        </w:rPr>
        <w:t>日</w:t>
      </w:r>
    </w:p>
    <w:p w14:paraId="5EA09D64" w14:textId="6A8611FA" w:rsidR="004976CD" w:rsidRPr="007E6DBC" w:rsidRDefault="004976CD" w:rsidP="004976CD">
      <w:pPr>
        <w:ind w:firstLineChars="1600" w:firstLine="3360"/>
      </w:pPr>
      <w:r w:rsidRPr="007E6DBC">
        <w:rPr>
          <w:rFonts w:hint="eastAsia"/>
        </w:rPr>
        <w:t>法人所在地　徳島県三好市池田町州津滝端1271番地</w:t>
      </w:r>
      <w:r w:rsidR="00EE2064" w:rsidRPr="007E6DBC">
        <w:rPr>
          <w:rFonts w:hint="eastAsia"/>
        </w:rPr>
        <w:t>7</w:t>
      </w:r>
    </w:p>
    <w:p w14:paraId="6FB6263A" w14:textId="54BF5BFD" w:rsidR="004976CD" w:rsidRPr="007E6DBC" w:rsidRDefault="004976CD" w:rsidP="004976CD">
      <w:pPr>
        <w:ind w:firstLineChars="1600" w:firstLine="3360"/>
      </w:pPr>
      <w:r w:rsidRPr="007E6DBC">
        <w:rPr>
          <w:rFonts w:hint="eastAsia"/>
        </w:rPr>
        <w:t>法人名　　　社会福祉法人</w:t>
      </w:r>
      <w:r w:rsidR="00E56179" w:rsidRPr="007E6DBC">
        <w:rPr>
          <w:rFonts w:hint="eastAsia"/>
        </w:rPr>
        <w:t xml:space="preserve">　</w:t>
      </w:r>
      <w:r w:rsidRPr="007E6DBC">
        <w:rPr>
          <w:rFonts w:hint="eastAsia"/>
        </w:rPr>
        <w:t>池田博愛会</w:t>
      </w:r>
    </w:p>
    <w:p w14:paraId="26CE0F87" w14:textId="09F9263F" w:rsidR="004976CD" w:rsidRPr="007E6DBC" w:rsidRDefault="004976CD" w:rsidP="004976CD">
      <w:pPr>
        <w:ind w:firstLineChars="1600" w:firstLine="3360"/>
      </w:pPr>
      <w:r w:rsidRPr="007E6DBC">
        <w:rPr>
          <w:rFonts w:hint="eastAsia"/>
        </w:rPr>
        <w:t>代表者名　　理事長　中村　忠久</w:t>
      </w:r>
    </w:p>
    <w:p w14:paraId="363D03E6" w14:textId="776D0303" w:rsidR="004976CD" w:rsidRDefault="00231BDF" w:rsidP="004976CD">
      <w:pPr>
        <w:pStyle w:val="a3"/>
        <w:numPr>
          <w:ilvl w:val="0"/>
          <w:numId w:val="1"/>
        </w:numPr>
        <w:ind w:leftChars="0"/>
      </w:pPr>
      <w:r>
        <w:rPr>
          <w:rFonts w:hint="eastAsia"/>
        </w:rPr>
        <w:t>公告日</w:t>
      </w:r>
    </w:p>
    <w:p w14:paraId="2C197B15" w14:textId="4DF36BFE" w:rsidR="00231BDF" w:rsidRDefault="00231BDF" w:rsidP="00231BDF">
      <w:pPr>
        <w:pStyle w:val="a3"/>
        <w:ind w:leftChars="0" w:left="644"/>
      </w:pPr>
      <w:r>
        <w:rPr>
          <w:rFonts w:hint="eastAsia"/>
        </w:rPr>
        <w:t>令和2年2月18日(火)</w:t>
      </w:r>
    </w:p>
    <w:p w14:paraId="43CA7E53" w14:textId="3F710877" w:rsidR="00231BDF" w:rsidRPr="007E6DBC" w:rsidRDefault="00231BDF" w:rsidP="004976CD">
      <w:pPr>
        <w:pStyle w:val="a3"/>
        <w:numPr>
          <w:ilvl w:val="0"/>
          <w:numId w:val="1"/>
        </w:numPr>
        <w:ind w:leftChars="0"/>
      </w:pPr>
      <w:r w:rsidRPr="007E6DBC">
        <w:rPr>
          <w:rFonts w:hint="eastAsia"/>
        </w:rPr>
        <w:t>入札に付する事項</w:t>
      </w:r>
    </w:p>
    <w:p w14:paraId="66E107FB" w14:textId="5D500479" w:rsidR="004976CD" w:rsidRPr="007E6DBC" w:rsidRDefault="00672E1D" w:rsidP="00672E1D">
      <w:pPr>
        <w:pStyle w:val="a3"/>
        <w:numPr>
          <w:ilvl w:val="0"/>
          <w:numId w:val="3"/>
        </w:numPr>
        <w:ind w:leftChars="0"/>
      </w:pPr>
      <w:r w:rsidRPr="007E6DBC">
        <w:rPr>
          <w:rFonts w:hint="eastAsia"/>
        </w:rPr>
        <w:t>工事名</w:t>
      </w:r>
      <w:r w:rsidR="00E56179" w:rsidRPr="007E6DBC">
        <w:rPr>
          <w:rFonts w:hint="eastAsia"/>
        </w:rPr>
        <w:t xml:space="preserve">　　　</w:t>
      </w:r>
      <w:r w:rsidR="00341141" w:rsidRPr="007E6DBC">
        <w:rPr>
          <w:rFonts w:hint="eastAsia"/>
        </w:rPr>
        <w:t>地域生活支援拠点青空新</w:t>
      </w:r>
      <w:r w:rsidR="00E56179" w:rsidRPr="007E6DBC">
        <w:rPr>
          <w:rFonts w:hint="eastAsia"/>
        </w:rPr>
        <w:t>築工事</w:t>
      </w:r>
    </w:p>
    <w:p w14:paraId="2DA9F0FE" w14:textId="5CEB76AD" w:rsidR="00672E1D" w:rsidRPr="007E6DBC" w:rsidRDefault="00672E1D" w:rsidP="00672E1D">
      <w:pPr>
        <w:pStyle w:val="a3"/>
        <w:numPr>
          <w:ilvl w:val="0"/>
          <w:numId w:val="3"/>
        </w:numPr>
        <w:ind w:leftChars="0"/>
      </w:pPr>
      <w:r w:rsidRPr="007E6DBC">
        <w:rPr>
          <w:rFonts w:hint="eastAsia"/>
        </w:rPr>
        <w:t>工事箇所</w:t>
      </w:r>
      <w:r w:rsidR="00E56179" w:rsidRPr="007E6DBC">
        <w:rPr>
          <w:rFonts w:hint="eastAsia"/>
        </w:rPr>
        <w:t xml:space="preserve">　　徳島県三好市池田町州津堂面175番地1</w:t>
      </w:r>
    </w:p>
    <w:p w14:paraId="37B5C688" w14:textId="2CC38A15" w:rsidR="00672E1D" w:rsidRPr="007E6DBC" w:rsidRDefault="00672E1D" w:rsidP="00672E1D">
      <w:pPr>
        <w:pStyle w:val="a3"/>
        <w:numPr>
          <w:ilvl w:val="0"/>
          <w:numId w:val="3"/>
        </w:numPr>
        <w:ind w:leftChars="0"/>
      </w:pPr>
      <w:r w:rsidRPr="007E6DBC">
        <w:rPr>
          <w:rFonts w:hint="eastAsia"/>
        </w:rPr>
        <w:t>工事概要</w:t>
      </w:r>
      <w:r w:rsidR="00E56179" w:rsidRPr="007E6DBC">
        <w:rPr>
          <w:rFonts w:hint="eastAsia"/>
        </w:rPr>
        <w:t xml:space="preserve">　　</w:t>
      </w:r>
    </w:p>
    <w:p w14:paraId="649504FE" w14:textId="7110FAA1" w:rsidR="00E56179" w:rsidRPr="007E6DBC" w:rsidRDefault="00E56179" w:rsidP="00E56179">
      <w:pPr>
        <w:pStyle w:val="a3"/>
        <w:ind w:leftChars="0"/>
      </w:pPr>
      <w:r w:rsidRPr="007E6DBC">
        <w:rPr>
          <w:rFonts w:hint="eastAsia"/>
        </w:rPr>
        <w:t xml:space="preserve">　</w:t>
      </w:r>
      <w:bookmarkStart w:id="0" w:name="_Hlk30682237"/>
      <w:r w:rsidRPr="007E6DBC">
        <w:rPr>
          <w:rFonts w:hint="eastAsia"/>
        </w:rPr>
        <w:t>敷地面積：</w:t>
      </w:r>
      <w:r w:rsidR="003F14F9" w:rsidRPr="007E6DBC">
        <w:rPr>
          <w:rFonts w:hint="eastAsia"/>
        </w:rPr>
        <w:t>4</w:t>
      </w:r>
      <w:r w:rsidR="00117747">
        <w:rPr>
          <w:rFonts w:hint="eastAsia"/>
        </w:rPr>
        <w:t>,</w:t>
      </w:r>
      <w:r w:rsidR="003F14F9" w:rsidRPr="007E6DBC">
        <w:rPr>
          <w:rFonts w:hint="eastAsia"/>
        </w:rPr>
        <w:t>957.02㎡</w:t>
      </w:r>
    </w:p>
    <w:p w14:paraId="51C25B5B" w14:textId="33BE0AF9" w:rsidR="00E56179" w:rsidRPr="007E6DBC" w:rsidRDefault="00E56179" w:rsidP="00E56179">
      <w:pPr>
        <w:pStyle w:val="a3"/>
        <w:ind w:leftChars="0"/>
      </w:pPr>
      <w:r w:rsidRPr="007E6DBC">
        <w:rPr>
          <w:rFonts w:hint="eastAsia"/>
        </w:rPr>
        <w:t xml:space="preserve">　構造規模：</w:t>
      </w:r>
      <w:r w:rsidR="00FF4858" w:rsidRPr="007E6DBC">
        <w:rPr>
          <w:rFonts w:hint="eastAsia"/>
        </w:rPr>
        <w:t>木造平屋建て</w:t>
      </w:r>
      <w:r w:rsidR="00B828E0" w:rsidRPr="007E6DBC">
        <w:rPr>
          <w:rFonts w:hint="eastAsia"/>
        </w:rPr>
        <w:t>２棟</w:t>
      </w:r>
      <w:r w:rsidR="00FF4858" w:rsidRPr="007E6DBC">
        <w:rPr>
          <w:rFonts w:hint="eastAsia"/>
        </w:rPr>
        <w:t>(2×4工法)、渡り廊下</w:t>
      </w:r>
      <w:r w:rsidR="005E5292" w:rsidRPr="007E6DBC">
        <w:rPr>
          <w:rFonts w:hint="eastAsia"/>
        </w:rPr>
        <w:t>部分</w:t>
      </w:r>
      <w:r w:rsidR="00FF4858" w:rsidRPr="007E6DBC">
        <w:rPr>
          <w:rFonts w:hint="eastAsia"/>
        </w:rPr>
        <w:t>鉄骨造</w:t>
      </w:r>
    </w:p>
    <w:p w14:paraId="57743BE7" w14:textId="2128BC93" w:rsidR="00E56179" w:rsidRPr="007E6DBC" w:rsidRDefault="00E56179" w:rsidP="00E56179">
      <w:pPr>
        <w:pStyle w:val="a3"/>
        <w:ind w:leftChars="0"/>
      </w:pPr>
      <w:r w:rsidRPr="007E6DBC">
        <w:rPr>
          <w:rFonts w:hint="eastAsia"/>
        </w:rPr>
        <w:t xml:space="preserve">　建築面積：</w:t>
      </w:r>
      <w:r w:rsidR="00F91CC8" w:rsidRPr="007E6DBC">
        <w:rPr>
          <w:rFonts w:hint="eastAsia"/>
        </w:rPr>
        <w:t>1,081.08</w:t>
      </w:r>
      <w:r w:rsidR="003F14F9" w:rsidRPr="007E6DBC">
        <w:rPr>
          <w:rFonts w:hint="eastAsia"/>
        </w:rPr>
        <w:t>㎡</w:t>
      </w:r>
    </w:p>
    <w:p w14:paraId="505D2FCF" w14:textId="7F0200A5" w:rsidR="00E56179" w:rsidRPr="007E6DBC" w:rsidRDefault="00E56179" w:rsidP="00E56179">
      <w:pPr>
        <w:pStyle w:val="a3"/>
        <w:ind w:leftChars="0"/>
      </w:pPr>
      <w:r w:rsidRPr="007E6DBC">
        <w:rPr>
          <w:rFonts w:hint="eastAsia"/>
        </w:rPr>
        <w:t xml:space="preserve">　延床面積：</w:t>
      </w:r>
      <w:r w:rsidR="003F14F9" w:rsidRPr="007E6DBC">
        <w:rPr>
          <w:rFonts w:hint="eastAsia"/>
        </w:rPr>
        <w:t>974.25㎡</w:t>
      </w:r>
      <w:bookmarkStart w:id="1" w:name="_GoBack"/>
      <w:bookmarkEnd w:id="1"/>
    </w:p>
    <w:p w14:paraId="1C5104AA" w14:textId="10847F74" w:rsidR="00E56179" w:rsidRPr="007E6DBC" w:rsidRDefault="00E56179" w:rsidP="00E56179">
      <w:pPr>
        <w:pStyle w:val="a3"/>
        <w:ind w:leftChars="0"/>
      </w:pPr>
      <w:r w:rsidRPr="007E6DBC">
        <w:rPr>
          <w:rFonts w:hint="eastAsia"/>
        </w:rPr>
        <w:t xml:space="preserve">　工事内容：建築、電気設備、給排水</w:t>
      </w:r>
      <w:r w:rsidR="00632DD9" w:rsidRPr="007E6DBC">
        <w:rPr>
          <w:rFonts w:hint="eastAsia"/>
        </w:rPr>
        <w:t>衛生設備、空調設備、他</w:t>
      </w:r>
    </w:p>
    <w:bookmarkEnd w:id="0"/>
    <w:p w14:paraId="3A9A92CD" w14:textId="5E826ACB" w:rsidR="00672E1D" w:rsidRPr="007E6DBC" w:rsidRDefault="00672E1D" w:rsidP="00672E1D">
      <w:pPr>
        <w:pStyle w:val="a3"/>
        <w:numPr>
          <w:ilvl w:val="0"/>
          <w:numId w:val="3"/>
        </w:numPr>
        <w:ind w:leftChars="0"/>
      </w:pPr>
      <w:r w:rsidRPr="007E6DBC">
        <w:rPr>
          <w:rFonts w:hint="eastAsia"/>
        </w:rPr>
        <w:t>施工期間</w:t>
      </w:r>
      <w:r w:rsidR="00E56179" w:rsidRPr="007E6DBC">
        <w:rPr>
          <w:rFonts w:hint="eastAsia"/>
        </w:rPr>
        <w:t xml:space="preserve">　　契約締結日の翌日から</w:t>
      </w:r>
      <w:r w:rsidR="00341141" w:rsidRPr="007E6DBC">
        <w:rPr>
          <w:rFonts w:hint="eastAsia"/>
        </w:rPr>
        <w:t>令和2年12月18</w:t>
      </w:r>
      <w:r w:rsidR="00E56179" w:rsidRPr="007E6DBC">
        <w:rPr>
          <w:rFonts w:hint="eastAsia"/>
        </w:rPr>
        <w:t>日</w:t>
      </w:r>
      <w:r w:rsidR="00743E41" w:rsidRPr="007E6DBC">
        <w:rPr>
          <w:rFonts w:hint="eastAsia"/>
        </w:rPr>
        <w:t>(金)</w:t>
      </w:r>
      <w:r w:rsidR="00B828E0" w:rsidRPr="007E6DBC">
        <w:rPr>
          <w:rFonts w:hint="eastAsia"/>
        </w:rPr>
        <w:t>まで</w:t>
      </w:r>
    </w:p>
    <w:p w14:paraId="4C90647F" w14:textId="7114245A" w:rsidR="00672E1D" w:rsidRPr="007E6DBC" w:rsidRDefault="00672E1D" w:rsidP="00672E1D">
      <w:pPr>
        <w:pStyle w:val="a3"/>
        <w:numPr>
          <w:ilvl w:val="0"/>
          <w:numId w:val="3"/>
        </w:numPr>
        <w:ind w:leftChars="0"/>
      </w:pPr>
      <w:r w:rsidRPr="007E6DBC">
        <w:rPr>
          <w:rFonts w:hint="eastAsia"/>
        </w:rPr>
        <w:t>入札方法</w:t>
      </w:r>
      <w:r w:rsidR="00E56179" w:rsidRPr="007E6DBC">
        <w:rPr>
          <w:rFonts w:hint="eastAsia"/>
        </w:rPr>
        <w:t xml:space="preserve">　　条件付一般競争入札</w:t>
      </w:r>
    </w:p>
    <w:p w14:paraId="3AE3E104" w14:textId="5D322BFA" w:rsidR="00672E1D" w:rsidRPr="007E6DBC" w:rsidRDefault="00672E1D" w:rsidP="00672E1D">
      <w:pPr>
        <w:pStyle w:val="a3"/>
        <w:numPr>
          <w:ilvl w:val="0"/>
          <w:numId w:val="3"/>
        </w:numPr>
        <w:ind w:leftChars="0"/>
      </w:pPr>
      <w:r w:rsidRPr="007E6DBC">
        <w:rPr>
          <w:rFonts w:hint="eastAsia"/>
        </w:rPr>
        <w:t>予定価格</w:t>
      </w:r>
      <w:r w:rsidR="00FF4858" w:rsidRPr="007E6DBC">
        <w:rPr>
          <w:rFonts w:hint="eastAsia"/>
        </w:rPr>
        <w:t xml:space="preserve">　　</w:t>
      </w:r>
      <w:r w:rsidR="00797A47" w:rsidRPr="007E6DBC">
        <w:rPr>
          <w:rFonts w:hint="eastAsia"/>
        </w:rPr>
        <w:t>予定価格は非開示とする</w:t>
      </w:r>
    </w:p>
    <w:p w14:paraId="3FC96F5C" w14:textId="5F5953FC" w:rsidR="00672E1D" w:rsidRPr="007E6DBC" w:rsidRDefault="00357875" w:rsidP="00357875">
      <w:pPr>
        <w:pStyle w:val="a3"/>
        <w:numPr>
          <w:ilvl w:val="0"/>
          <w:numId w:val="1"/>
        </w:numPr>
        <w:ind w:leftChars="0"/>
      </w:pPr>
      <w:r w:rsidRPr="007E6DBC">
        <w:rPr>
          <w:rFonts w:hint="eastAsia"/>
        </w:rPr>
        <w:t>入札参加資格</w:t>
      </w:r>
    </w:p>
    <w:p w14:paraId="6C782411" w14:textId="21EB1F42" w:rsidR="00DB4A64" w:rsidRPr="007E6DBC" w:rsidRDefault="00357875" w:rsidP="00DB4A64">
      <w:pPr>
        <w:pStyle w:val="a3"/>
        <w:numPr>
          <w:ilvl w:val="0"/>
          <w:numId w:val="12"/>
        </w:numPr>
        <w:ind w:leftChars="0"/>
      </w:pPr>
      <w:bookmarkStart w:id="2" w:name="_Hlk30682329"/>
      <w:r w:rsidRPr="007E6DBC">
        <w:rPr>
          <w:rFonts w:hint="eastAsia"/>
        </w:rPr>
        <w:t>徳</w:t>
      </w:r>
      <w:r w:rsidRPr="007E6DBC">
        <w:rPr>
          <w:rFonts w:asciiTheme="minorEastAsia" w:hAnsiTheme="minorEastAsia" w:hint="eastAsia"/>
        </w:rPr>
        <w:t>島県建設</w:t>
      </w:r>
      <w:r w:rsidRPr="007E6DBC">
        <w:rPr>
          <w:rFonts w:hint="eastAsia"/>
        </w:rPr>
        <w:t>工事一般競争入札参加資格業者名簿</w:t>
      </w:r>
      <w:r w:rsidR="00DB4A64" w:rsidRPr="007E6DBC">
        <w:rPr>
          <w:rFonts w:hint="eastAsia"/>
        </w:rPr>
        <w:t>における業種が「建築一式工事」</w:t>
      </w:r>
    </w:p>
    <w:p w14:paraId="6A3C59CD" w14:textId="68C3CF8C" w:rsidR="00DB4A64" w:rsidRPr="007E6DBC" w:rsidRDefault="00DB4A64" w:rsidP="00DB4A64">
      <w:pPr>
        <w:pStyle w:val="a3"/>
        <w:ind w:leftChars="0" w:left="360" w:firstLineChars="250" w:firstLine="525"/>
      </w:pPr>
      <w:r w:rsidRPr="007E6DBC">
        <w:rPr>
          <w:rFonts w:hint="eastAsia"/>
        </w:rPr>
        <w:t>で、かつ徳島県内に主たる営業所を有する者</w:t>
      </w:r>
      <w:r w:rsidR="00473803" w:rsidRPr="007E6DBC">
        <w:rPr>
          <w:rFonts w:hint="eastAsia"/>
        </w:rPr>
        <w:t>であること</w:t>
      </w:r>
      <w:r w:rsidRPr="007E6DBC">
        <w:rPr>
          <w:rFonts w:hint="eastAsia"/>
        </w:rPr>
        <w:t>。</w:t>
      </w:r>
    </w:p>
    <w:p w14:paraId="452A736D" w14:textId="77777777" w:rsidR="00E53932" w:rsidRPr="007E6DBC" w:rsidRDefault="00E53932" w:rsidP="00DB4A64">
      <w:pPr>
        <w:pStyle w:val="a3"/>
        <w:ind w:leftChars="0" w:left="360" w:firstLineChars="250" w:firstLine="525"/>
      </w:pPr>
      <w:r w:rsidRPr="007E6DBC">
        <w:rPr>
          <w:rFonts w:hint="eastAsia"/>
        </w:rPr>
        <w:t>※ただし、過去に池田博愛会で2億円以上の建築工事を受注した者は、徳島県内</w:t>
      </w:r>
    </w:p>
    <w:p w14:paraId="0436DE9C" w14:textId="233E560D" w:rsidR="00E53932" w:rsidRPr="00E20190" w:rsidRDefault="00E53932" w:rsidP="000A0C50">
      <w:pPr>
        <w:pStyle w:val="a3"/>
        <w:ind w:leftChars="421" w:left="884"/>
        <w:rPr>
          <w:color w:val="FF0000"/>
        </w:rPr>
      </w:pPr>
      <w:r w:rsidRPr="007E6DBC">
        <w:rPr>
          <w:rFonts w:hint="eastAsia"/>
        </w:rPr>
        <w:t>に主たる営業所を有しなくてもよい。</w:t>
      </w:r>
      <w:r w:rsidR="00732350" w:rsidRPr="00483E28">
        <w:rPr>
          <w:rFonts w:hint="eastAsia"/>
        </w:rPr>
        <w:t>（その場合、下記</w:t>
      </w:r>
      <w:r w:rsidR="000A0C50" w:rsidRPr="00483E28">
        <w:rPr>
          <w:rFonts w:hint="eastAsia"/>
        </w:rPr>
        <w:t>②④</w:t>
      </w:r>
      <w:r w:rsidR="00732350" w:rsidRPr="00483E28">
        <w:rPr>
          <w:rFonts w:hint="eastAsia"/>
        </w:rPr>
        <w:t>⑤については、主たる営業所をおく県の規定に</w:t>
      </w:r>
      <w:r w:rsidR="0093118C" w:rsidRPr="00483E28">
        <w:rPr>
          <w:rFonts w:hint="eastAsia"/>
        </w:rPr>
        <w:t>準ずる</w:t>
      </w:r>
      <w:r w:rsidR="00732350" w:rsidRPr="00483E28">
        <w:rPr>
          <w:rFonts w:hint="eastAsia"/>
        </w:rPr>
        <w:t>。）</w:t>
      </w:r>
    </w:p>
    <w:p w14:paraId="0441E95F" w14:textId="7626505C" w:rsidR="00E53932" w:rsidRPr="007E6DBC" w:rsidRDefault="00732350" w:rsidP="00E53932">
      <w:pPr>
        <w:pStyle w:val="a3"/>
        <w:numPr>
          <w:ilvl w:val="0"/>
          <w:numId w:val="12"/>
        </w:numPr>
        <w:ind w:leftChars="0"/>
      </w:pPr>
      <w:r w:rsidRPr="00732350">
        <w:rPr>
          <w:rFonts w:hint="eastAsia"/>
        </w:rPr>
        <w:t>徳島県</w:t>
      </w:r>
      <w:r w:rsidR="00E53932" w:rsidRPr="007E6DBC">
        <w:rPr>
          <w:rFonts w:hint="eastAsia"/>
        </w:rPr>
        <w:t>建設工事請負業者選定要綱による</w:t>
      </w:r>
      <w:r w:rsidR="00341141" w:rsidRPr="007E6DBC">
        <w:rPr>
          <w:rFonts w:hint="eastAsia"/>
        </w:rPr>
        <w:t>建築一式工事</w:t>
      </w:r>
      <w:r w:rsidR="00E53932" w:rsidRPr="007E6DBC">
        <w:rPr>
          <w:rFonts w:hint="eastAsia"/>
        </w:rPr>
        <w:t>格付け</w:t>
      </w:r>
      <w:r w:rsidR="005F2BF4" w:rsidRPr="007E6DBC">
        <w:rPr>
          <w:rFonts w:hint="eastAsia"/>
        </w:rPr>
        <w:t>（平成31年4月時）</w:t>
      </w:r>
      <w:r w:rsidR="00E53932" w:rsidRPr="007E6DBC">
        <w:rPr>
          <w:rFonts w:hint="eastAsia"/>
        </w:rPr>
        <w:t>が特A級の者</w:t>
      </w:r>
      <w:r w:rsidR="00473803" w:rsidRPr="007E6DBC">
        <w:rPr>
          <w:rFonts w:hint="eastAsia"/>
        </w:rPr>
        <w:t>であること</w:t>
      </w:r>
      <w:r w:rsidR="003601F4" w:rsidRPr="007E6DBC">
        <w:rPr>
          <w:rFonts w:hint="eastAsia"/>
        </w:rPr>
        <w:t>。</w:t>
      </w:r>
    </w:p>
    <w:p w14:paraId="22B63BE6" w14:textId="7575906D" w:rsidR="00DB4A64" w:rsidRPr="007E6DBC" w:rsidRDefault="00357875" w:rsidP="00DB4A64">
      <w:pPr>
        <w:pStyle w:val="a3"/>
        <w:numPr>
          <w:ilvl w:val="0"/>
          <w:numId w:val="12"/>
        </w:numPr>
        <w:ind w:leftChars="0"/>
      </w:pPr>
      <w:r w:rsidRPr="007E6DBC">
        <w:rPr>
          <w:rFonts w:asciiTheme="minorEastAsia" w:hAnsiTheme="minorEastAsia" w:hint="eastAsia"/>
        </w:rPr>
        <w:t>地方自治法施行令第167条の</w:t>
      </w:r>
      <w:r w:rsidR="00231BDF" w:rsidRPr="00E30046">
        <w:rPr>
          <w:rFonts w:asciiTheme="minorEastAsia" w:hAnsiTheme="minorEastAsia" w:hint="eastAsia"/>
        </w:rPr>
        <w:t>4</w:t>
      </w:r>
      <w:r w:rsidRPr="007E6DBC">
        <w:rPr>
          <w:rFonts w:asciiTheme="minorEastAsia" w:hAnsiTheme="minorEastAsia" w:hint="eastAsia"/>
        </w:rPr>
        <w:t>第1項の規定に該当しない者であること。</w:t>
      </w:r>
    </w:p>
    <w:p w14:paraId="673CD48E" w14:textId="374100A1" w:rsidR="00357875" w:rsidRPr="007E6DBC" w:rsidRDefault="00732350" w:rsidP="00BB5EAE">
      <w:pPr>
        <w:pStyle w:val="a3"/>
        <w:numPr>
          <w:ilvl w:val="0"/>
          <w:numId w:val="12"/>
        </w:numPr>
        <w:ind w:leftChars="0"/>
      </w:pPr>
      <w:r w:rsidRPr="00732350">
        <w:rPr>
          <w:rFonts w:asciiTheme="minorEastAsia" w:hAnsiTheme="minorEastAsia" w:hint="eastAsia"/>
        </w:rPr>
        <w:t>徳島県</w:t>
      </w:r>
      <w:r w:rsidR="00357875" w:rsidRPr="007E6DBC">
        <w:rPr>
          <w:rFonts w:asciiTheme="minorEastAsia" w:hAnsiTheme="minorEastAsia" w:hint="eastAsia"/>
        </w:rPr>
        <w:t>建設工事入札参加資格停止措置要綱（平成14年４月18日建設第73号）に基づく入札参加資格停止の措置の対象となっていない者であること。</w:t>
      </w:r>
    </w:p>
    <w:p w14:paraId="23B344D2" w14:textId="072057D3" w:rsidR="00357875" w:rsidRDefault="00732350" w:rsidP="00FD39C5">
      <w:pPr>
        <w:pStyle w:val="a3"/>
        <w:numPr>
          <w:ilvl w:val="0"/>
          <w:numId w:val="12"/>
        </w:numPr>
        <w:ind w:leftChars="0"/>
        <w:rPr>
          <w:rFonts w:asciiTheme="minorEastAsia" w:hAnsiTheme="minorEastAsia"/>
        </w:rPr>
      </w:pPr>
      <w:r w:rsidRPr="00732350">
        <w:rPr>
          <w:rFonts w:asciiTheme="minorEastAsia" w:hAnsiTheme="minorEastAsia" w:hint="eastAsia"/>
        </w:rPr>
        <w:lastRenderedPageBreak/>
        <w:t>徳島県</w:t>
      </w:r>
      <w:r w:rsidR="00357875" w:rsidRPr="007E6DBC">
        <w:rPr>
          <w:rFonts w:asciiTheme="minorEastAsia" w:hAnsiTheme="minorEastAsia" w:hint="eastAsia"/>
        </w:rPr>
        <w:t>発注建設工事等からの暴力団排除措置要綱に基づき暴力団関係者であるとの認定を受け、契約排除措置中の者でないこと。</w:t>
      </w:r>
    </w:p>
    <w:p w14:paraId="2F08F271" w14:textId="664382BF" w:rsidR="00B924D0" w:rsidRPr="00B924D0" w:rsidRDefault="00B924D0" w:rsidP="00B924D0">
      <w:pPr>
        <w:pStyle w:val="a3"/>
        <w:numPr>
          <w:ilvl w:val="0"/>
          <w:numId w:val="12"/>
        </w:numPr>
        <w:ind w:leftChars="0"/>
        <w:rPr>
          <w:rFonts w:asciiTheme="minorEastAsia" w:hAnsiTheme="minorEastAsia"/>
        </w:rPr>
      </w:pPr>
      <w:bookmarkStart w:id="3" w:name="_Hlk32581975"/>
      <w:r w:rsidRPr="00B924D0">
        <w:rPr>
          <w:rFonts w:asciiTheme="minorEastAsia" w:hAnsiTheme="minorEastAsia" w:hint="eastAsia"/>
        </w:rPr>
        <w:t>建設業法（昭和</w:t>
      </w:r>
      <w:r w:rsidRPr="00B924D0">
        <w:rPr>
          <w:rFonts w:asciiTheme="minorEastAsia" w:hAnsiTheme="minorEastAsia"/>
        </w:rPr>
        <w:t>24年法律第100号）第27条の23第1項の規定による経営事項審</w:t>
      </w:r>
      <w:r w:rsidRPr="00B924D0">
        <w:rPr>
          <w:rFonts w:asciiTheme="minorEastAsia" w:hAnsiTheme="minorEastAsia" w:hint="eastAsia"/>
        </w:rPr>
        <w:t>査に係る総合評定値通知書の写し</w:t>
      </w:r>
      <w:bookmarkEnd w:id="3"/>
      <w:r w:rsidRPr="00B924D0">
        <w:rPr>
          <w:rFonts w:asciiTheme="minorEastAsia" w:hAnsiTheme="minorEastAsia" w:hint="eastAsia"/>
        </w:rPr>
        <w:t>を提出できる者であること。</w:t>
      </w:r>
    </w:p>
    <w:p w14:paraId="0BF79C6D" w14:textId="225B7893" w:rsidR="00B924D0" w:rsidRPr="00B924D0" w:rsidRDefault="00B924D0" w:rsidP="00B924D0">
      <w:pPr>
        <w:pStyle w:val="a3"/>
        <w:numPr>
          <w:ilvl w:val="0"/>
          <w:numId w:val="12"/>
        </w:numPr>
        <w:ind w:leftChars="0"/>
        <w:rPr>
          <w:rFonts w:asciiTheme="minorEastAsia" w:hAnsiTheme="minorEastAsia"/>
        </w:rPr>
      </w:pPr>
      <w:r w:rsidRPr="00B924D0">
        <w:rPr>
          <w:rFonts w:asciiTheme="minorEastAsia" w:hAnsiTheme="minorEastAsia"/>
        </w:rPr>
        <w:t>建築工事業に係る建設業法第3条第1項第2号の規定による特定建設業の許可</w:t>
      </w:r>
      <w:r w:rsidRPr="00B924D0">
        <w:rPr>
          <w:rFonts w:asciiTheme="minorEastAsia" w:hAnsiTheme="minorEastAsia" w:hint="eastAsia"/>
        </w:rPr>
        <w:t>を</w:t>
      </w:r>
    </w:p>
    <w:p w14:paraId="5C0A720F" w14:textId="17F07626" w:rsidR="00B924D0" w:rsidRDefault="00B924D0" w:rsidP="00B924D0">
      <w:pPr>
        <w:ind w:left="495" w:firstLineChars="200" w:firstLine="420"/>
        <w:rPr>
          <w:rFonts w:asciiTheme="minorEastAsia" w:hAnsiTheme="minorEastAsia"/>
        </w:rPr>
      </w:pPr>
      <w:r w:rsidRPr="00B924D0">
        <w:rPr>
          <w:rFonts w:asciiTheme="minorEastAsia" w:hAnsiTheme="minorEastAsia" w:hint="eastAsia"/>
        </w:rPr>
        <w:t>受けている者であること。</w:t>
      </w:r>
    </w:p>
    <w:p w14:paraId="4A00DFE8" w14:textId="5C48CA43" w:rsidR="00B924D0" w:rsidRPr="00B924D0" w:rsidRDefault="00B924D0" w:rsidP="00B924D0">
      <w:pPr>
        <w:pStyle w:val="a3"/>
        <w:numPr>
          <w:ilvl w:val="0"/>
          <w:numId w:val="12"/>
        </w:numPr>
        <w:ind w:leftChars="0"/>
        <w:rPr>
          <w:rFonts w:asciiTheme="minorEastAsia" w:hAnsiTheme="minorEastAsia"/>
        </w:rPr>
      </w:pPr>
      <w:r w:rsidRPr="00B924D0">
        <w:rPr>
          <w:rFonts w:asciiTheme="minorEastAsia" w:hAnsiTheme="minorEastAsia"/>
        </w:rPr>
        <w:t>次の要件をすべて満たす技術者を当該工事に専任で配置できる者であること。</w:t>
      </w:r>
    </w:p>
    <w:p w14:paraId="1E9A9163" w14:textId="77777777" w:rsidR="00B924D0" w:rsidRPr="00B924D0" w:rsidRDefault="00B924D0" w:rsidP="00E30046">
      <w:pPr>
        <w:ind w:left="495" w:firstLineChars="300" w:firstLine="630"/>
        <w:rPr>
          <w:rFonts w:asciiTheme="minorEastAsia" w:hAnsiTheme="minorEastAsia"/>
        </w:rPr>
      </w:pPr>
      <w:r w:rsidRPr="00B924D0">
        <w:rPr>
          <w:rFonts w:asciiTheme="minorEastAsia" w:hAnsiTheme="minorEastAsia"/>
        </w:rPr>
        <w:t>(１) 一級建築士、一級建築施工管理技士又はこれらと同等以上の資格を有</w:t>
      </w:r>
    </w:p>
    <w:p w14:paraId="2AC84F18" w14:textId="77777777" w:rsidR="00B924D0" w:rsidRPr="00B924D0" w:rsidRDefault="00B924D0" w:rsidP="00E30046">
      <w:pPr>
        <w:ind w:left="495" w:firstLineChars="550" w:firstLine="1155"/>
        <w:rPr>
          <w:rFonts w:asciiTheme="minorEastAsia" w:hAnsiTheme="minorEastAsia"/>
        </w:rPr>
      </w:pPr>
      <w:r w:rsidRPr="00B924D0">
        <w:rPr>
          <w:rFonts w:asciiTheme="minorEastAsia" w:hAnsiTheme="minorEastAsia" w:hint="eastAsia"/>
        </w:rPr>
        <w:t>する者</w:t>
      </w:r>
    </w:p>
    <w:p w14:paraId="618F142C" w14:textId="77777777" w:rsidR="00B924D0" w:rsidRPr="00B924D0" w:rsidRDefault="00B924D0" w:rsidP="00E30046">
      <w:pPr>
        <w:ind w:left="495" w:firstLineChars="300" w:firstLine="630"/>
        <w:rPr>
          <w:rFonts w:asciiTheme="minorEastAsia" w:hAnsiTheme="minorEastAsia"/>
        </w:rPr>
      </w:pPr>
      <w:r w:rsidRPr="00B924D0">
        <w:rPr>
          <w:rFonts w:asciiTheme="minorEastAsia" w:hAnsiTheme="minorEastAsia"/>
        </w:rPr>
        <w:t>(２）建設業法第27条の18第１項に規定する監理技術者資格者証（建築工事</w:t>
      </w:r>
    </w:p>
    <w:p w14:paraId="4905CEA0" w14:textId="77777777" w:rsidR="00B924D0" w:rsidRPr="00B924D0" w:rsidRDefault="00B924D0" w:rsidP="00E30046">
      <w:pPr>
        <w:ind w:left="495" w:firstLineChars="550" w:firstLine="1155"/>
        <w:rPr>
          <w:rFonts w:asciiTheme="minorEastAsia" w:hAnsiTheme="minorEastAsia"/>
        </w:rPr>
      </w:pPr>
      <w:r w:rsidRPr="00B924D0">
        <w:rPr>
          <w:rFonts w:asciiTheme="minorEastAsia" w:hAnsiTheme="minorEastAsia" w:hint="eastAsia"/>
        </w:rPr>
        <w:t>業に係るものに限る。）及び第</w:t>
      </w:r>
      <w:r w:rsidRPr="00B924D0">
        <w:rPr>
          <w:rFonts w:asciiTheme="minorEastAsia" w:hAnsiTheme="minorEastAsia"/>
        </w:rPr>
        <w:t>26条第４項の規定による監理技術者講習修</w:t>
      </w:r>
    </w:p>
    <w:p w14:paraId="7ED4A684" w14:textId="77777777" w:rsidR="00B924D0" w:rsidRPr="00B924D0" w:rsidRDefault="00B924D0" w:rsidP="00E30046">
      <w:pPr>
        <w:ind w:leftChars="50" w:left="105" w:firstLineChars="700" w:firstLine="1470"/>
        <w:rPr>
          <w:rFonts w:asciiTheme="minorEastAsia" w:hAnsiTheme="minorEastAsia"/>
        </w:rPr>
      </w:pPr>
      <w:r w:rsidRPr="00B924D0">
        <w:rPr>
          <w:rFonts w:asciiTheme="minorEastAsia" w:hAnsiTheme="minorEastAsia" w:hint="eastAsia"/>
        </w:rPr>
        <w:t>了証を有する者。ただし、監理技術者講習修了証は、平成</w:t>
      </w:r>
      <w:r w:rsidRPr="00B924D0">
        <w:rPr>
          <w:rFonts w:asciiTheme="minorEastAsia" w:hAnsiTheme="minorEastAsia"/>
        </w:rPr>
        <w:t>16年２月29日</w:t>
      </w:r>
    </w:p>
    <w:p w14:paraId="3F05005A" w14:textId="77777777" w:rsidR="00B924D0" w:rsidRPr="00B924D0" w:rsidRDefault="00B924D0" w:rsidP="00E30046">
      <w:pPr>
        <w:ind w:left="495" w:firstLineChars="500" w:firstLine="1050"/>
        <w:rPr>
          <w:rFonts w:asciiTheme="minorEastAsia" w:hAnsiTheme="minorEastAsia"/>
        </w:rPr>
      </w:pPr>
      <w:r w:rsidRPr="00B924D0">
        <w:rPr>
          <w:rFonts w:asciiTheme="minorEastAsia" w:hAnsiTheme="minorEastAsia" w:hint="eastAsia"/>
        </w:rPr>
        <w:t>以前に監理技術者資格者証の交付を受けた者については不要とする。</w:t>
      </w:r>
    </w:p>
    <w:p w14:paraId="7EF149F2" w14:textId="23FE09AA" w:rsidR="00B924D0" w:rsidRDefault="00B924D0" w:rsidP="00E30046">
      <w:pPr>
        <w:ind w:leftChars="750" w:left="1575"/>
        <w:rPr>
          <w:rFonts w:asciiTheme="minorEastAsia" w:hAnsiTheme="minorEastAsia"/>
        </w:rPr>
      </w:pPr>
      <w:r w:rsidRPr="00B924D0">
        <w:rPr>
          <w:rFonts w:asciiTheme="minorEastAsia" w:hAnsiTheme="minorEastAsia" w:hint="eastAsia"/>
        </w:rPr>
        <w:t>また、平成</w:t>
      </w:r>
      <w:r w:rsidRPr="00B924D0">
        <w:rPr>
          <w:rFonts w:asciiTheme="minorEastAsia" w:hAnsiTheme="minorEastAsia"/>
        </w:rPr>
        <w:t>16年２月29日以前に指定講習を受講し、平成16年３月１日以降</w:t>
      </w:r>
      <w:r w:rsidRPr="00B924D0">
        <w:rPr>
          <w:rFonts w:asciiTheme="minorEastAsia" w:hAnsiTheme="minorEastAsia" w:hint="eastAsia"/>
        </w:rPr>
        <w:t>に監理技術者資格者証の交付を受けた者については、指定講習受講修了証をもって代える。</w:t>
      </w:r>
    </w:p>
    <w:p w14:paraId="702CEE1A" w14:textId="53948846" w:rsidR="00B924D0" w:rsidRPr="00B924D0" w:rsidRDefault="00B924D0" w:rsidP="00B924D0">
      <w:pPr>
        <w:pStyle w:val="a3"/>
        <w:numPr>
          <w:ilvl w:val="0"/>
          <w:numId w:val="12"/>
        </w:numPr>
        <w:ind w:leftChars="0"/>
        <w:rPr>
          <w:rFonts w:asciiTheme="minorEastAsia" w:hAnsiTheme="minorEastAsia"/>
        </w:rPr>
      </w:pPr>
      <w:r w:rsidRPr="00B924D0">
        <w:rPr>
          <w:rFonts w:asciiTheme="minorEastAsia" w:hAnsiTheme="minorEastAsia"/>
        </w:rPr>
        <w:t>対象工事に係る設計業務等の受注者でなく、又は、当該受注者と資本又は人</w:t>
      </w:r>
    </w:p>
    <w:p w14:paraId="55625AB2" w14:textId="06B74074" w:rsidR="00B924D0" w:rsidRPr="00B924D0" w:rsidRDefault="00B924D0" w:rsidP="00B924D0">
      <w:pPr>
        <w:ind w:left="495" w:firstLineChars="200" w:firstLine="420"/>
        <w:rPr>
          <w:rFonts w:asciiTheme="minorEastAsia" w:hAnsiTheme="minorEastAsia"/>
        </w:rPr>
      </w:pPr>
      <w:r w:rsidRPr="00B924D0">
        <w:rPr>
          <w:rFonts w:asciiTheme="minorEastAsia" w:hAnsiTheme="minorEastAsia" w:hint="eastAsia"/>
        </w:rPr>
        <w:t>事面において関連がない者。</w:t>
      </w:r>
    </w:p>
    <w:p w14:paraId="2F640215" w14:textId="72BCE040" w:rsidR="00357875" w:rsidRPr="007E6DBC" w:rsidRDefault="00357875" w:rsidP="002C4468">
      <w:pPr>
        <w:pStyle w:val="a3"/>
        <w:numPr>
          <w:ilvl w:val="0"/>
          <w:numId w:val="12"/>
        </w:numPr>
        <w:ind w:leftChars="0"/>
        <w:rPr>
          <w:rFonts w:asciiTheme="minorEastAsia" w:hAnsiTheme="minorEastAsia"/>
        </w:rPr>
      </w:pPr>
      <w:r w:rsidRPr="007E6DBC">
        <w:rPr>
          <w:rFonts w:asciiTheme="minorEastAsia" w:hAnsiTheme="minorEastAsia" w:hint="eastAsia"/>
        </w:rPr>
        <w:t>会社更生法（平成14年法律第154号）に基づく更生手続開始の申立て、民事再生法（平成11年法律第225号）に基づく再生手続開始の申立て又は</w:t>
      </w:r>
      <w:r w:rsidR="00EE2064" w:rsidRPr="007E6DBC">
        <w:rPr>
          <w:rFonts w:asciiTheme="minorEastAsia" w:hAnsiTheme="minorEastAsia" w:hint="eastAsia"/>
        </w:rPr>
        <w:t>、</w:t>
      </w:r>
      <w:r w:rsidRPr="007E6DBC">
        <w:rPr>
          <w:rFonts w:asciiTheme="minorEastAsia" w:hAnsiTheme="minorEastAsia" w:hint="eastAsia"/>
        </w:rPr>
        <w:t>破産法（平成16年法律第75号）に基づく破産手続開始の申立てがなされていない者であること。ただし、会社更生法に基づく更生手続又は</w:t>
      </w:r>
      <w:r w:rsidR="00EE2064" w:rsidRPr="007E6DBC">
        <w:rPr>
          <w:rFonts w:asciiTheme="minorEastAsia" w:hAnsiTheme="minorEastAsia" w:hint="eastAsia"/>
        </w:rPr>
        <w:t>、</w:t>
      </w:r>
      <w:r w:rsidRPr="007E6DBC">
        <w:rPr>
          <w:rFonts w:asciiTheme="minorEastAsia" w:hAnsiTheme="minorEastAsia" w:hint="eastAsia"/>
        </w:rPr>
        <w:t>民事再生法に基づく再生手続の開始申立てによる手続開始決定日以降に県の入札参加資格に係る再審査を受けており、更生計画の認可が決定した者又は</w:t>
      </w:r>
      <w:r w:rsidR="00EE2064" w:rsidRPr="007E6DBC">
        <w:rPr>
          <w:rFonts w:asciiTheme="minorEastAsia" w:hAnsiTheme="minorEastAsia" w:hint="eastAsia"/>
        </w:rPr>
        <w:t>、</w:t>
      </w:r>
      <w:r w:rsidRPr="007E6DBC">
        <w:rPr>
          <w:rFonts w:asciiTheme="minorEastAsia" w:hAnsiTheme="minorEastAsia" w:hint="eastAsia"/>
        </w:rPr>
        <w:t>再生計画の認可の決定が確定した者については、当該申立てがなされていない者とみなす。</w:t>
      </w:r>
    </w:p>
    <w:p w14:paraId="2AB0B8A5" w14:textId="00F013F1" w:rsidR="00357875" w:rsidRPr="007E6DBC" w:rsidRDefault="00357875" w:rsidP="00E53932">
      <w:pPr>
        <w:pStyle w:val="a3"/>
        <w:numPr>
          <w:ilvl w:val="0"/>
          <w:numId w:val="12"/>
        </w:numPr>
        <w:ind w:leftChars="0"/>
        <w:rPr>
          <w:rFonts w:asciiTheme="minorEastAsia" w:hAnsiTheme="minorEastAsia"/>
        </w:rPr>
      </w:pPr>
      <w:bookmarkStart w:id="4" w:name="_Hlk30603237"/>
      <w:r w:rsidRPr="007E6DBC">
        <w:rPr>
          <w:rFonts w:hint="eastAsia"/>
        </w:rPr>
        <w:t>手形又は小切手の不渡り等により銀行取引が停止されていない者であること。</w:t>
      </w:r>
    </w:p>
    <w:bookmarkEnd w:id="4"/>
    <w:p w14:paraId="337C9AD5" w14:textId="73F24A41" w:rsidR="000F1047" w:rsidRPr="007E6DBC" w:rsidRDefault="000F1047" w:rsidP="00E53932">
      <w:pPr>
        <w:pStyle w:val="a3"/>
        <w:numPr>
          <w:ilvl w:val="0"/>
          <w:numId w:val="12"/>
        </w:numPr>
        <w:ind w:leftChars="0"/>
        <w:rPr>
          <w:rFonts w:asciiTheme="minorEastAsia" w:hAnsiTheme="minorEastAsia"/>
        </w:rPr>
      </w:pPr>
      <w:r w:rsidRPr="007E6DBC">
        <w:rPr>
          <w:rFonts w:hint="eastAsia"/>
        </w:rPr>
        <w:t>工期の延長は行わない。施工期間の終了日までに</w:t>
      </w:r>
      <w:r w:rsidR="00136EEA" w:rsidRPr="007E6DBC">
        <w:rPr>
          <w:rFonts w:hint="eastAsia"/>
        </w:rPr>
        <w:t>竣工できること</w:t>
      </w:r>
      <w:r w:rsidR="00C1653F" w:rsidRPr="007E6DBC">
        <w:rPr>
          <w:rFonts w:hint="eastAsia"/>
        </w:rPr>
        <w:t>。</w:t>
      </w:r>
      <w:bookmarkEnd w:id="2"/>
    </w:p>
    <w:p w14:paraId="1F16175F" w14:textId="747F5684" w:rsidR="000F1047" w:rsidRPr="007E6DBC" w:rsidRDefault="00C42442" w:rsidP="00C1653F">
      <w:r>
        <w:rPr>
          <w:rFonts w:hint="eastAsia"/>
        </w:rPr>
        <w:t>4</w:t>
      </w:r>
      <w:r w:rsidR="00473803" w:rsidRPr="007E6DBC">
        <w:rPr>
          <w:rFonts w:hint="eastAsia"/>
        </w:rPr>
        <w:t xml:space="preserve">　入札参加資格</w:t>
      </w:r>
      <w:r w:rsidR="00C1653F" w:rsidRPr="007E6DBC">
        <w:rPr>
          <w:rFonts w:hint="eastAsia"/>
        </w:rPr>
        <w:t>申請書の受付期限</w:t>
      </w:r>
    </w:p>
    <w:p w14:paraId="180DD865" w14:textId="77777777" w:rsidR="00136EEA" w:rsidRPr="007E6DBC" w:rsidRDefault="00C1653F" w:rsidP="00C1653F">
      <w:pPr>
        <w:pStyle w:val="a3"/>
        <w:numPr>
          <w:ilvl w:val="0"/>
          <w:numId w:val="6"/>
        </w:numPr>
        <w:ind w:leftChars="0"/>
      </w:pPr>
      <w:r w:rsidRPr="007E6DBC">
        <w:rPr>
          <w:rFonts w:hint="eastAsia"/>
        </w:rPr>
        <w:t>受付場所</w:t>
      </w:r>
      <w:r w:rsidR="00995BAC" w:rsidRPr="007E6DBC">
        <w:rPr>
          <w:rFonts w:hint="eastAsia"/>
        </w:rPr>
        <w:t xml:space="preserve">　</w:t>
      </w:r>
      <w:r w:rsidR="00136EEA" w:rsidRPr="007E6DBC">
        <w:rPr>
          <w:rFonts w:hint="eastAsia"/>
        </w:rPr>
        <w:t>徳島県三好市池田町州津滝端1271番地7</w:t>
      </w:r>
    </w:p>
    <w:p w14:paraId="3117A36A" w14:textId="3C250999" w:rsidR="00136EEA" w:rsidRPr="007E6DBC" w:rsidRDefault="008A48A7" w:rsidP="00136EEA">
      <w:pPr>
        <w:ind w:left="425" w:firstLineChars="700" w:firstLine="1470"/>
      </w:pPr>
      <w:r w:rsidRPr="007E6DBC">
        <w:rPr>
          <w:rFonts w:hint="eastAsia"/>
        </w:rPr>
        <w:t>池田博愛会　法人本部</w:t>
      </w:r>
    </w:p>
    <w:p w14:paraId="4DADE46E" w14:textId="0CF18A0D" w:rsidR="00C1653F" w:rsidRPr="007E6DBC" w:rsidRDefault="00C1653F" w:rsidP="00C1653F">
      <w:pPr>
        <w:pStyle w:val="a3"/>
        <w:numPr>
          <w:ilvl w:val="0"/>
          <w:numId w:val="6"/>
        </w:numPr>
        <w:ind w:leftChars="0"/>
      </w:pPr>
      <w:r w:rsidRPr="007E6DBC">
        <w:rPr>
          <w:rFonts w:hint="eastAsia"/>
        </w:rPr>
        <w:t>受付期間</w:t>
      </w:r>
      <w:r w:rsidR="00995BAC" w:rsidRPr="007E6DBC">
        <w:rPr>
          <w:rFonts w:hint="eastAsia"/>
        </w:rPr>
        <w:t xml:space="preserve">　</w:t>
      </w:r>
      <w:r w:rsidR="00136EEA" w:rsidRPr="007E6DBC">
        <w:rPr>
          <w:rFonts w:hint="eastAsia"/>
        </w:rPr>
        <w:t>令和２年3月5</w:t>
      </w:r>
      <w:r w:rsidR="00995BAC" w:rsidRPr="007E6DBC">
        <w:rPr>
          <w:rFonts w:hint="eastAsia"/>
        </w:rPr>
        <w:t>日(</w:t>
      </w:r>
      <w:r w:rsidR="00136EEA" w:rsidRPr="007E6DBC">
        <w:rPr>
          <w:rFonts w:hint="eastAsia"/>
        </w:rPr>
        <w:t>木</w:t>
      </w:r>
      <w:r w:rsidR="00995BAC" w:rsidRPr="007E6DBC">
        <w:rPr>
          <w:rFonts w:hint="eastAsia"/>
        </w:rPr>
        <w:t>)</w:t>
      </w:r>
      <w:r w:rsidR="00B828E0" w:rsidRPr="007E6DBC">
        <w:rPr>
          <w:rFonts w:hint="eastAsia"/>
        </w:rPr>
        <w:t>～令和２年３月6</w:t>
      </w:r>
      <w:r w:rsidR="00E374B5" w:rsidRPr="007E6DBC">
        <w:rPr>
          <w:rFonts w:hint="eastAsia"/>
        </w:rPr>
        <w:t>日(</w:t>
      </w:r>
      <w:r w:rsidR="00136EEA" w:rsidRPr="007E6DBC">
        <w:rPr>
          <w:rFonts w:hint="eastAsia"/>
        </w:rPr>
        <w:t>金</w:t>
      </w:r>
      <w:r w:rsidR="00E374B5" w:rsidRPr="007E6DBC">
        <w:rPr>
          <w:rFonts w:hint="eastAsia"/>
        </w:rPr>
        <w:t>)</w:t>
      </w:r>
    </w:p>
    <w:p w14:paraId="29D1963C" w14:textId="4BA0B450" w:rsidR="00E374B5" w:rsidRDefault="002C4468" w:rsidP="00E374B5">
      <w:pPr>
        <w:pStyle w:val="a3"/>
        <w:ind w:leftChars="0" w:left="845"/>
      </w:pPr>
      <w:r w:rsidRPr="007E6DBC">
        <w:rPr>
          <w:rFonts w:hint="eastAsia"/>
        </w:rPr>
        <w:t xml:space="preserve">　　　　　</w:t>
      </w:r>
      <w:r w:rsidR="00136EEA" w:rsidRPr="007E6DBC">
        <w:rPr>
          <w:rFonts w:hint="eastAsia"/>
        </w:rPr>
        <w:t>10時から16</w:t>
      </w:r>
      <w:r w:rsidR="00E374B5" w:rsidRPr="007E6DBC">
        <w:rPr>
          <w:rFonts w:hint="eastAsia"/>
        </w:rPr>
        <w:t>時まで</w:t>
      </w:r>
    </w:p>
    <w:p w14:paraId="6F32337B" w14:textId="77777777" w:rsidR="00C42442" w:rsidRPr="007E6DBC" w:rsidRDefault="00C42442" w:rsidP="00E374B5">
      <w:pPr>
        <w:pStyle w:val="a3"/>
        <w:ind w:leftChars="0" w:left="845"/>
      </w:pPr>
    </w:p>
    <w:p w14:paraId="43DF5818" w14:textId="7CA27173" w:rsidR="00E374B5" w:rsidRPr="007E6DBC" w:rsidRDefault="00C1653F" w:rsidP="00B828E0">
      <w:pPr>
        <w:pStyle w:val="a3"/>
        <w:numPr>
          <w:ilvl w:val="0"/>
          <w:numId w:val="6"/>
        </w:numPr>
        <w:ind w:leftChars="0"/>
      </w:pPr>
      <w:r w:rsidRPr="007E6DBC">
        <w:rPr>
          <w:rFonts w:hint="eastAsia"/>
        </w:rPr>
        <w:t>提出書類</w:t>
      </w:r>
    </w:p>
    <w:p w14:paraId="537E8188" w14:textId="3BE671FA" w:rsidR="00473803" w:rsidRPr="007E6DBC" w:rsidRDefault="00473803" w:rsidP="00E374B5">
      <w:pPr>
        <w:pStyle w:val="a3"/>
        <w:numPr>
          <w:ilvl w:val="0"/>
          <w:numId w:val="17"/>
        </w:numPr>
        <w:ind w:leftChars="0"/>
      </w:pPr>
      <w:r w:rsidRPr="007E6DBC">
        <w:rPr>
          <w:rFonts w:hint="eastAsia"/>
        </w:rPr>
        <w:t>一般競争入札参加資格申請書</w:t>
      </w:r>
    </w:p>
    <w:p w14:paraId="5F010B9D" w14:textId="61A60C5D" w:rsidR="00E374B5" w:rsidRPr="007E6DBC" w:rsidRDefault="00E374B5" w:rsidP="00E374B5">
      <w:pPr>
        <w:pStyle w:val="a3"/>
        <w:numPr>
          <w:ilvl w:val="0"/>
          <w:numId w:val="17"/>
        </w:numPr>
        <w:ind w:leftChars="0"/>
      </w:pPr>
      <w:r w:rsidRPr="007E6DBC">
        <w:rPr>
          <w:rFonts w:hint="eastAsia"/>
        </w:rPr>
        <w:t>一般競争入札参加確認等資料</w:t>
      </w:r>
      <w:r w:rsidR="00803BAD">
        <w:rPr>
          <w:rFonts w:hint="eastAsia"/>
        </w:rPr>
        <w:t>【別紙8】</w:t>
      </w:r>
    </w:p>
    <w:p w14:paraId="1E89B68D" w14:textId="7D3DFA31" w:rsidR="00E374B5" w:rsidRPr="007E6DBC" w:rsidRDefault="009B2430" w:rsidP="00E374B5">
      <w:pPr>
        <w:pStyle w:val="a3"/>
        <w:numPr>
          <w:ilvl w:val="0"/>
          <w:numId w:val="18"/>
        </w:numPr>
        <w:ind w:leftChars="0"/>
      </w:pPr>
      <w:r>
        <w:rPr>
          <w:rFonts w:hint="eastAsia"/>
        </w:rPr>
        <w:lastRenderedPageBreak/>
        <w:t>同種の工事の施工実績</w:t>
      </w:r>
      <w:r w:rsidR="00803BAD">
        <w:rPr>
          <w:rFonts w:hint="eastAsia"/>
        </w:rPr>
        <w:t>【別紙9】</w:t>
      </w:r>
    </w:p>
    <w:p w14:paraId="188B1A5C" w14:textId="2D03EE83" w:rsidR="00E374B5" w:rsidRPr="007E6DBC" w:rsidRDefault="00E374B5" w:rsidP="00E374B5">
      <w:pPr>
        <w:pStyle w:val="a3"/>
        <w:numPr>
          <w:ilvl w:val="0"/>
          <w:numId w:val="18"/>
        </w:numPr>
        <w:ind w:leftChars="0"/>
      </w:pPr>
      <w:r w:rsidRPr="007E6DBC">
        <w:rPr>
          <w:rFonts w:hint="eastAsia"/>
        </w:rPr>
        <w:t>配置予定技術者</w:t>
      </w:r>
      <w:r w:rsidR="00803BAD">
        <w:rPr>
          <w:rFonts w:hint="eastAsia"/>
        </w:rPr>
        <w:t>の資格及び工事経験【別紙10】</w:t>
      </w:r>
    </w:p>
    <w:p w14:paraId="22EE3BBE" w14:textId="343B8394" w:rsidR="00371F90" w:rsidRPr="007E6DBC" w:rsidRDefault="00371F90" w:rsidP="00E374B5">
      <w:pPr>
        <w:pStyle w:val="a3"/>
        <w:numPr>
          <w:ilvl w:val="0"/>
          <w:numId w:val="18"/>
        </w:numPr>
        <w:ind w:leftChars="0"/>
      </w:pPr>
      <w:r w:rsidRPr="007E6DBC">
        <w:rPr>
          <w:rFonts w:hint="eastAsia"/>
        </w:rPr>
        <w:t>平成31年度徳島県入札参加資格審査決定通知書の写し</w:t>
      </w:r>
    </w:p>
    <w:p w14:paraId="6A33A44C" w14:textId="0A028D62" w:rsidR="00371F90" w:rsidRPr="007E6DBC" w:rsidRDefault="00B828E0" w:rsidP="00E374B5">
      <w:pPr>
        <w:pStyle w:val="a3"/>
        <w:numPr>
          <w:ilvl w:val="0"/>
          <w:numId w:val="18"/>
        </w:numPr>
        <w:ind w:leftChars="0"/>
      </w:pPr>
      <w:r w:rsidRPr="007E6DBC">
        <w:rPr>
          <w:rFonts w:hint="eastAsia"/>
        </w:rPr>
        <w:t>県内に主たる営業所を有しない場合、その主たる営業所をおく県の上記年度入札参加資格審査決定通知書の写し</w:t>
      </w:r>
    </w:p>
    <w:p w14:paraId="63820F70" w14:textId="6FC5EBEC" w:rsidR="00371F90" w:rsidRDefault="00371F90" w:rsidP="00E374B5">
      <w:pPr>
        <w:pStyle w:val="a3"/>
        <w:numPr>
          <w:ilvl w:val="0"/>
          <w:numId w:val="18"/>
        </w:numPr>
        <w:ind w:leftChars="0"/>
      </w:pPr>
      <w:r w:rsidRPr="007E6DBC">
        <w:rPr>
          <w:rFonts w:hint="eastAsia"/>
        </w:rPr>
        <w:t>建設業許可証明書</w:t>
      </w:r>
      <w:r w:rsidR="00E56179" w:rsidRPr="007E6DBC">
        <w:rPr>
          <w:rFonts w:hint="eastAsia"/>
        </w:rPr>
        <w:t>又は通知書の写し</w:t>
      </w:r>
    </w:p>
    <w:p w14:paraId="16F89F6B" w14:textId="237F0AB1" w:rsidR="00C42442" w:rsidRPr="007E6DBC" w:rsidRDefault="00C42442" w:rsidP="00E374B5">
      <w:pPr>
        <w:pStyle w:val="a3"/>
        <w:numPr>
          <w:ilvl w:val="0"/>
          <w:numId w:val="18"/>
        </w:numPr>
        <w:ind w:leftChars="0"/>
      </w:pPr>
      <w:r w:rsidRPr="00C42442">
        <w:t>建設業法（昭和24年法律第100号）第27条の23第1項の規定による経営事項審査に係る総合評定値通知書の写し</w:t>
      </w:r>
    </w:p>
    <w:p w14:paraId="7BF62D58" w14:textId="3A9E6584" w:rsidR="00E374B5" w:rsidRPr="007E6DBC" w:rsidRDefault="00E374B5" w:rsidP="00E374B5">
      <w:pPr>
        <w:pStyle w:val="a3"/>
        <w:numPr>
          <w:ilvl w:val="0"/>
          <w:numId w:val="17"/>
        </w:numPr>
        <w:ind w:leftChars="0"/>
      </w:pPr>
      <w:r w:rsidRPr="007E6DBC">
        <w:rPr>
          <w:rFonts w:hint="eastAsia"/>
        </w:rPr>
        <w:t>会社概要</w:t>
      </w:r>
    </w:p>
    <w:p w14:paraId="53D837AD" w14:textId="4DBC8822" w:rsidR="00C1653F" w:rsidRPr="007E6DBC" w:rsidRDefault="00C1653F" w:rsidP="00C1653F">
      <w:pPr>
        <w:pStyle w:val="a3"/>
        <w:numPr>
          <w:ilvl w:val="0"/>
          <w:numId w:val="6"/>
        </w:numPr>
        <w:ind w:leftChars="0"/>
      </w:pPr>
      <w:r w:rsidRPr="007E6DBC">
        <w:rPr>
          <w:rFonts w:hint="eastAsia"/>
        </w:rPr>
        <w:t>提出方法</w:t>
      </w:r>
      <w:r w:rsidR="00E56179" w:rsidRPr="007E6DBC">
        <w:rPr>
          <w:rFonts w:hint="eastAsia"/>
        </w:rPr>
        <w:t xml:space="preserve">　受付期限までに郵送すること。</w:t>
      </w:r>
    </w:p>
    <w:p w14:paraId="483E8C8D" w14:textId="72AD6FD8" w:rsidR="00C1653F" w:rsidRPr="007E6DBC" w:rsidRDefault="00C1653F" w:rsidP="00C1653F">
      <w:pPr>
        <w:pStyle w:val="a3"/>
        <w:numPr>
          <w:ilvl w:val="0"/>
          <w:numId w:val="6"/>
        </w:numPr>
        <w:ind w:leftChars="0"/>
      </w:pPr>
      <w:r w:rsidRPr="007E6DBC">
        <w:rPr>
          <w:rFonts w:hint="eastAsia"/>
        </w:rPr>
        <w:t>提出部数　各1部</w:t>
      </w:r>
    </w:p>
    <w:p w14:paraId="02A896A0" w14:textId="36CC2671" w:rsidR="00C1653F" w:rsidRPr="007E6DBC" w:rsidRDefault="00C1653F" w:rsidP="00C1653F">
      <w:pPr>
        <w:pStyle w:val="a3"/>
        <w:numPr>
          <w:ilvl w:val="0"/>
          <w:numId w:val="6"/>
        </w:numPr>
        <w:ind w:leftChars="0"/>
      </w:pPr>
      <w:r w:rsidRPr="007E6DBC">
        <w:rPr>
          <w:rFonts w:hint="eastAsia"/>
        </w:rPr>
        <w:t>その他</w:t>
      </w:r>
    </w:p>
    <w:p w14:paraId="50EB879B" w14:textId="7CFEC782" w:rsidR="00C1653F" w:rsidRPr="007E6DBC" w:rsidRDefault="00C1653F" w:rsidP="00C1653F">
      <w:pPr>
        <w:pStyle w:val="a3"/>
        <w:numPr>
          <w:ilvl w:val="0"/>
          <w:numId w:val="7"/>
        </w:numPr>
        <w:ind w:leftChars="0"/>
      </w:pPr>
      <w:r w:rsidRPr="007E6DBC">
        <w:rPr>
          <w:rFonts w:hint="eastAsia"/>
        </w:rPr>
        <w:t>提出された各書類については、返却しないものとする。</w:t>
      </w:r>
    </w:p>
    <w:p w14:paraId="5538CBE6" w14:textId="2966A7E9" w:rsidR="00C1653F" w:rsidRPr="007E6DBC" w:rsidRDefault="00BB4427" w:rsidP="00BB4427">
      <w:pPr>
        <w:pStyle w:val="a3"/>
        <w:numPr>
          <w:ilvl w:val="0"/>
          <w:numId w:val="7"/>
        </w:numPr>
        <w:ind w:leftChars="0"/>
      </w:pPr>
      <w:r w:rsidRPr="007E6DBC">
        <w:rPr>
          <w:rFonts w:hint="eastAsia"/>
        </w:rPr>
        <w:t>提出期間以降は、原則として申請書および確認資料の差替え及び再提出は認めない。</w:t>
      </w:r>
    </w:p>
    <w:p w14:paraId="6244697D" w14:textId="2DD15FBA" w:rsidR="00BB4427" w:rsidRPr="007E6DBC" w:rsidRDefault="00BB4427" w:rsidP="00BB4427">
      <w:pPr>
        <w:pStyle w:val="a3"/>
        <w:numPr>
          <w:ilvl w:val="0"/>
          <w:numId w:val="7"/>
        </w:numPr>
        <w:ind w:leftChars="0"/>
      </w:pPr>
      <w:r w:rsidRPr="007E6DBC">
        <w:rPr>
          <w:rFonts w:hint="eastAsia"/>
        </w:rPr>
        <w:t>問い合わせ先</w:t>
      </w:r>
    </w:p>
    <w:p w14:paraId="6B3A241B" w14:textId="1C476482" w:rsidR="00BB4427" w:rsidRPr="007E6DBC" w:rsidRDefault="00BB4427" w:rsidP="00BB4427">
      <w:pPr>
        <w:pStyle w:val="a3"/>
        <w:ind w:leftChars="0" w:left="1265"/>
      </w:pPr>
      <w:r w:rsidRPr="007E6DBC">
        <w:rPr>
          <w:rFonts w:hint="eastAsia"/>
        </w:rPr>
        <w:t>社会福祉法人池田博愛会　法人本部　(担当：</w:t>
      </w:r>
      <w:r w:rsidR="00136EEA" w:rsidRPr="007E6DBC">
        <w:rPr>
          <w:rFonts w:hint="eastAsia"/>
        </w:rPr>
        <w:t>藤田</w:t>
      </w:r>
      <w:r w:rsidRPr="007E6DBC">
        <w:rPr>
          <w:rFonts w:hint="eastAsia"/>
        </w:rPr>
        <w:t>)</w:t>
      </w:r>
    </w:p>
    <w:p w14:paraId="545225DB" w14:textId="1DBEEC06" w:rsidR="00BB4427" w:rsidRPr="007E6DBC" w:rsidRDefault="00BB4427" w:rsidP="00BB4427">
      <w:pPr>
        <w:pStyle w:val="a3"/>
        <w:ind w:leftChars="0" w:left="1265" w:firstLineChars="100" w:firstLine="210"/>
      </w:pPr>
      <w:r w:rsidRPr="007E6DBC">
        <w:rPr>
          <w:rFonts w:hint="eastAsia"/>
        </w:rPr>
        <w:t>℡0883-72-3150　fax0883-72-3158</w:t>
      </w:r>
    </w:p>
    <w:p w14:paraId="5484EA0B" w14:textId="76805128" w:rsidR="00C1653F" w:rsidRPr="007E6DBC" w:rsidRDefault="00C42442" w:rsidP="00777403">
      <w:r>
        <w:rPr>
          <w:rFonts w:hint="eastAsia"/>
        </w:rPr>
        <w:t>5</w:t>
      </w:r>
      <w:r w:rsidR="00777403" w:rsidRPr="007E6DBC">
        <w:rPr>
          <w:rFonts w:hint="eastAsia"/>
        </w:rPr>
        <w:t xml:space="preserve">　入札参加資格確認結果通知</w:t>
      </w:r>
    </w:p>
    <w:p w14:paraId="6992E4FF" w14:textId="2878EBA8" w:rsidR="00357875" w:rsidRPr="007E6DBC" w:rsidRDefault="00777403" w:rsidP="00777403">
      <w:pPr>
        <w:pStyle w:val="a3"/>
        <w:numPr>
          <w:ilvl w:val="0"/>
          <w:numId w:val="8"/>
        </w:numPr>
        <w:ind w:leftChars="0"/>
      </w:pPr>
      <w:r w:rsidRPr="007E6DBC">
        <w:rPr>
          <w:rFonts w:hint="eastAsia"/>
        </w:rPr>
        <w:t>入札参加審査終了後、全ての申請者に参加資格の有無について郵送により通知する。</w:t>
      </w:r>
    </w:p>
    <w:p w14:paraId="41F55E87" w14:textId="4DF736E6" w:rsidR="00777403" w:rsidRPr="007E6DBC" w:rsidRDefault="00777403" w:rsidP="00777403">
      <w:pPr>
        <w:pStyle w:val="a3"/>
        <w:ind w:leftChars="0"/>
      </w:pPr>
      <w:r w:rsidRPr="007E6DBC">
        <w:rPr>
          <w:rFonts w:hint="eastAsia"/>
        </w:rPr>
        <w:t xml:space="preserve">　　郵送予定日：令和2年</w:t>
      </w:r>
      <w:r w:rsidR="00136EEA" w:rsidRPr="007E6DBC">
        <w:rPr>
          <w:rFonts w:hint="eastAsia"/>
        </w:rPr>
        <w:t>3</w:t>
      </w:r>
      <w:r w:rsidRPr="007E6DBC">
        <w:rPr>
          <w:rFonts w:hint="eastAsia"/>
        </w:rPr>
        <w:t>月</w:t>
      </w:r>
      <w:r w:rsidR="00136EEA" w:rsidRPr="007E6DBC">
        <w:rPr>
          <w:rFonts w:hint="eastAsia"/>
        </w:rPr>
        <w:t>13</w:t>
      </w:r>
      <w:r w:rsidRPr="007E6DBC">
        <w:rPr>
          <w:rFonts w:hint="eastAsia"/>
        </w:rPr>
        <w:t>日(</w:t>
      </w:r>
      <w:r w:rsidR="00136EEA" w:rsidRPr="007E6DBC">
        <w:rPr>
          <w:rFonts w:hint="eastAsia"/>
        </w:rPr>
        <w:t>金</w:t>
      </w:r>
      <w:r w:rsidRPr="007E6DBC">
        <w:rPr>
          <w:rFonts w:hint="eastAsia"/>
        </w:rPr>
        <w:t>)</w:t>
      </w:r>
    </w:p>
    <w:p w14:paraId="01CFDE0C" w14:textId="2B3A1F18" w:rsidR="00777403" w:rsidRPr="007E6DBC" w:rsidRDefault="00777403" w:rsidP="00777403">
      <w:pPr>
        <w:pStyle w:val="a3"/>
        <w:numPr>
          <w:ilvl w:val="0"/>
          <w:numId w:val="8"/>
        </w:numPr>
        <w:ind w:leftChars="0"/>
      </w:pPr>
      <w:r w:rsidRPr="007E6DBC">
        <w:rPr>
          <w:rFonts w:hint="eastAsia"/>
        </w:rPr>
        <w:t>入札関係書類(入札書、委任状など)については、郵送にて配布する。</w:t>
      </w:r>
    </w:p>
    <w:p w14:paraId="6FC79363" w14:textId="46CF7546" w:rsidR="00777403" w:rsidRPr="007E6DBC" w:rsidRDefault="00777403" w:rsidP="00777403">
      <w:pPr>
        <w:pStyle w:val="a3"/>
        <w:numPr>
          <w:ilvl w:val="0"/>
          <w:numId w:val="8"/>
        </w:numPr>
        <w:ind w:leftChars="0"/>
      </w:pPr>
      <w:r w:rsidRPr="007E6DBC">
        <w:rPr>
          <w:rFonts w:hint="eastAsia"/>
        </w:rPr>
        <w:t>入札不適格となった</w:t>
      </w:r>
      <w:r w:rsidR="009F7C23" w:rsidRPr="007E6DBC">
        <w:rPr>
          <w:rFonts w:hint="eastAsia"/>
        </w:rPr>
        <w:t>者</w:t>
      </w:r>
      <w:r w:rsidRPr="007E6DBC">
        <w:rPr>
          <w:rFonts w:hint="eastAsia"/>
        </w:rPr>
        <w:t>については、入札関係書類は配布しない。</w:t>
      </w:r>
    </w:p>
    <w:p w14:paraId="3C54EC06" w14:textId="35300B99" w:rsidR="00777403" w:rsidRPr="007E6DBC" w:rsidRDefault="00777403" w:rsidP="00777403">
      <w:pPr>
        <w:pStyle w:val="a3"/>
        <w:numPr>
          <w:ilvl w:val="0"/>
          <w:numId w:val="8"/>
        </w:numPr>
        <w:ind w:leftChars="0"/>
      </w:pPr>
      <w:r w:rsidRPr="007E6DBC">
        <w:rPr>
          <w:rFonts w:hint="eastAsia"/>
        </w:rPr>
        <w:t>入札に参加をしない者について</w:t>
      </w:r>
      <w:r w:rsidR="009F7C23" w:rsidRPr="007E6DBC">
        <w:rPr>
          <w:rFonts w:hint="eastAsia"/>
        </w:rPr>
        <w:t>は、別に定める様式の辞退届に理由書を</w:t>
      </w:r>
      <w:r w:rsidR="00C94AD6" w:rsidRPr="007E6DBC">
        <w:rPr>
          <w:rFonts w:hint="eastAsia"/>
        </w:rPr>
        <w:t>添えて、必ず提出すること。</w:t>
      </w:r>
    </w:p>
    <w:p w14:paraId="1D0E9FCC" w14:textId="777846AA" w:rsidR="00C94AD6" w:rsidRPr="007E6DBC" w:rsidRDefault="00C42442" w:rsidP="00C94AD6">
      <w:r>
        <w:rPr>
          <w:rFonts w:hint="eastAsia"/>
        </w:rPr>
        <w:t>6</w:t>
      </w:r>
      <w:r w:rsidR="00C94AD6" w:rsidRPr="007E6DBC">
        <w:rPr>
          <w:rFonts w:hint="eastAsia"/>
        </w:rPr>
        <w:t xml:space="preserve">　設計図書閲覧</w:t>
      </w:r>
    </w:p>
    <w:p w14:paraId="244F2F38" w14:textId="3F20221F" w:rsidR="00777403" w:rsidRPr="007E6DBC" w:rsidRDefault="00C94AD6" w:rsidP="00C94AD6">
      <w:pPr>
        <w:pStyle w:val="a3"/>
        <w:numPr>
          <w:ilvl w:val="0"/>
          <w:numId w:val="10"/>
        </w:numPr>
        <w:ind w:leftChars="0"/>
      </w:pPr>
      <w:r w:rsidRPr="007E6DBC">
        <w:rPr>
          <w:rFonts w:hint="eastAsia"/>
        </w:rPr>
        <w:t>設計図書閲覧については、下記日程により、法人事務局で実施します。</w:t>
      </w:r>
    </w:p>
    <w:p w14:paraId="2002026E" w14:textId="1AAFBC78" w:rsidR="00136EEA" w:rsidRPr="007E6DBC" w:rsidRDefault="00136EEA" w:rsidP="00136EEA">
      <w:pPr>
        <w:pStyle w:val="a3"/>
        <w:ind w:leftChars="0"/>
      </w:pPr>
      <w:r w:rsidRPr="007E6DBC">
        <w:rPr>
          <w:rFonts w:hint="eastAsia"/>
        </w:rPr>
        <w:t xml:space="preserve">　期間：令和2年3月18日(水)～令和2年3月19日(木)</w:t>
      </w:r>
    </w:p>
    <w:p w14:paraId="62DE0BB4" w14:textId="0A133772" w:rsidR="00136EEA" w:rsidRPr="007E6DBC" w:rsidRDefault="00136EEA" w:rsidP="00136EEA">
      <w:pPr>
        <w:pStyle w:val="a3"/>
        <w:ind w:leftChars="0"/>
      </w:pPr>
      <w:r w:rsidRPr="007E6DBC">
        <w:rPr>
          <w:rFonts w:hint="eastAsia"/>
        </w:rPr>
        <w:t xml:space="preserve">　　　　10時から16時まで</w:t>
      </w:r>
    </w:p>
    <w:p w14:paraId="4EC9D069" w14:textId="39D08A96" w:rsidR="00C94AD6" w:rsidRPr="007E6DBC" w:rsidRDefault="00C94AD6" w:rsidP="00C94AD6">
      <w:pPr>
        <w:pStyle w:val="a3"/>
        <w:numPr>
          <w:ilvl w:val="0"/>
          <w:numId w:val="10"/>
        </w:numPr>
        <w:ind w:leftChars="0"/>
      </w:pPr>
      <w:r w:rsidRPr="007E6DBC">
        <w:rPr>
          <w:rFonts w:hint="eastAsia"/>
        </w:rPr>
        <w:t>設計図書、入札概要書については、コンパクトディスク(CD)により交付する。</w:t>
      </w:r>
    </w:p>
    <w:p w14:paraId="10616EFE" w14:textId="77CD76AE" w:rsidR="00C94AD6" w:rsidRPr="007E6DBC" w:rsidRDefault="00C94AD6" w:rsidP="00C94AD6">
      <w:pPr>
        <w:pStyle w:val="a3"/>
        <w:numPr>
          <w:ilvl w:val="0"/>
          <w:numId w:val="10"/>
        </w:numPr>
        <w:ind w:leftChars="0"/>
      </w:pPr>
      <w:r w:rsidRPr="007E6DBC">
        <w:rPr>
          <w:rFonts w:hint="eastAsia"/>
        </w:rPr>
        <w:t>上記のCDを受理した際には、受領書を提出すること。</w:t>
      </w:r>
    </w:p>
    <w:p w14:paraId="204ED804" w14:textId="25BCEC99" w:rsidR="00A955E5" w:rsidRPr="007E6DBC" w:rsidRDefault="00A955E5" w:rsidP="00C94AD6">
      <w:pPr>
        <w:pStyle w:val="a3"/>
        <w:numPr>
          <w:ilvl w:val="0"/>
          <w:numId w:val="10"/>
        </w:numPr>
        <w:ind w:leftChars="0"/>
      </w:pPr>
      <w:r w:rsidRPr="007E6DBC">
        <w:rPr>
          <w:rFonts w:hint="eastAsia"/>
        </w:rPr>
        <w:t>設計図書の閲覧又は設計図書(CD)の受領がない者については、入札に参加することはできない。</w:t>
      </w:r>
    </w:p>
    <w:p w14:paraId="5BCD7F13" w14:textId="046E01BF" w:rsidR="00A955E5" w:rsidRPr="007E6DBC" w:rsidRDefault="00A955E5" w:rsidP="00C94AD6">
      <w:pPr>
        <w:pStyle w:val="a3"/>
        <w:numPr>
          <w:ilvl w:val="0"/>
          <w:numId w:val="10"/>
        </w:numPr>
        <w:ind w:leftChars="0"/>
      </w:pPr>
      <w:r w:rsidRPr="007E6DBC">
        <w:rPr>
          <w:rFonts w:hint="eastAsia"/>
        </w:rPr>
        <w:t>設計業者名及び問合せ担当者名</w:t>
      </w:r>
    </w:p>
    <w:p w14:paraId="0B45A3A7" w14:textId="20F8A74C" w:rsidR="00A955E5" w:rsidRPr="007E6DBC" w:rsidRDefault="00A955E5" w:rsidP="00A955E5">
      <w:pPr>
        <w:pStyle w:val="a3"/>
        <w:ind w:leftChars="0"/>
      </w:pPr>
      <w:r w:rsidRPr="007E6DBC">
        <w:rPr>
          <w:rFonts w:hint="eastAsia"/>
        </w:rPr>
        <w:t>株式会社スバル設計　徳島県三好市三野町太刀野5-6</w:t>
      </w:r>
    </w:p>
    <w:p w14:paraId="7E36E4A0" w14:textId="46D962D2" w:rsidR="00A955E5" w:rsidRPr="007E6DBC" w:rsidRDefault="00A955E5" w:rsidP="00A955E5">
      <w:pPr>
        <w:pStyle w:val="a3"/>
        <w:ind w:leftChars="0"/>
      </w:pPr>
      <w:r w:rsidRPr="007E6DBC">
        <w:rPr>
          <w:rFonts w:hint="eastAsia"/>
        </w:rPr>
        <w:lastRenderedPageBreak/>
        <w:t xml:space="preserve">　　　　　　　　　　電　話：0883-77-3466㈹</w:t>
      </w:r>
    </w:p>
    <w:p w14:paraId="27529F30" w14:textId="24194E9F" w:rsidR="00A955E5" w:rsidRPr="007E6DBC" w:rsidRDefault="00A955E5" w:rsidP="00A955E5">
      <w:pPr>
        <w:pStyle w:val="a3"/>
        <w:ind w:leftChars="0"/>
      </w:pPr>
      <w:r w:rsidRPr="007E6DBC">
        <w:rPr>
          <w:rFonts w:hint="eastAsia"/>
        </w:rPr>
        <w:t xml:space="preserve">　　　　　　　　　　担当者：</w:t>
      </w:r>
      <w:r w:rsidR="008A48A7" w:rsidRPr="007E6DBC">
        <w:rPr>
          <w:rFonts w:hint="eastAsia"/>
        </w:rPr>
        <w:t>川原、川島</w:t>
      </w:r>
    </w:p>
    <w:p w14:paraId="3E8869E0" w14:textId="0180B738" w:rsidR="00777403" w:rsidRPr="007E6DBC" w:rsidRDefault="00C42442" w:rsidP="00A955E5">
      <w:r>
        <w:rPr>
          <w:rFonts w:hint="eastAsia"/>
        </w:rPr>
        <w:t>7</w:t>
      </w:r>
      <w:r w:rsidR="00A955E5" w:rsidRPr="007E6DBC">
        <w:rPr>
          <w:rFonts w:hint="eastAsia"/>
        </w:rPr>
        <w:t xml:space="preserve">　質疑及び回答</w:t>
      </w:r>
    </w:p>
    <w:p w14:paraId="57E632A6" w14:textId="5CD7E939" w:rsidR="00A955E5" w:rsidRPr="007E6DBC" w:rsidRDefault="00A955E5" w:rsidP="00A955E5">
      <w:pPr>
        <w:pStyle w:val="a3"/>
        <w:numPr>
          <w:ilvl w:val="0"/>
          <w:numId w:val="11"/>
        </w:numPr>
        <w:ind w:leftChars="0"/>
      </w:pPr>
      <w:r w:rsidRPr="007E6DBC">
        <w:rPr>
          <w:rFonts w:hint="eastAsia"/>
        </w:rPr>
        <w:t>設計図書又は工事概要に対する入札参加業者からの質疑は、別に定める質疑書により</w:t>
      </w:r>
      <w:r w:rsidR="00966DE4" w:rsidRPr="007E6DBC">
        <w:rPr>
          <w:rFonts w:hint="eastAsia"/>
        </w:rPr>
        <w:t>メールで受け付けるものとする。</w:t>
      </w:r>
    </w:p>
    <w:p w14:paraId="71C7A3D5" w14:textId="6E01FA20" w:rsidR="00966DE4" w:rsidRPr="007E6DBC" w:rsidRDefault="00966DE4" w:rsidP="00966DE4">
      <w:pPr>
        <w:pStyle w:val="a3"/>
      </w:pPr>
      <w:r w:rsidRPr="007E6DBC">
        <w:rPr>
          <w:rFonts w:hint="eastAsia"/>
        </w:rPr>
        <w:t>メール送信先　　池田博愛会　法人本部</w:t>
      </w:r>
      <w:r w:rsidR="008B5A1E" w:rsidRPr="007E6DBC">
        <w:rPr>
          <w:rFonts w:hint="eastAsia"/>
        </w:rPr>
        <w:t xml:space="preserve">　(担当：藤田)</w:t>
      </w:r>
    </w:p>
    <w:p w14:paraId="621B19F4" w14:textId="73E1EA1F" w:rsidR="00966DE4" w:rsidRPr="007E6DBC" w:rsidRDefault="00966DE4" w:rsidP="00966DE4">
      <w:pPr>
        <w:pStyle w:val="a3"/>
        <w:ind w:leftChars="0"/>
      </w:pPr>
      <w:r w:rsidRPr="007E6DBC">
        <w:rPr>
          <w:rFonts w:hint="eastAsia"/>
        </w:rPr>
        <w:t xml:space="preserve">メールアドレス　</w:t>
      </w:r>
      <w:r w:rsidR="00AB5670" w:rsidRPr="007E6DBC">
        <w:rPr>
          <w:rFonts w:hint="eastAsia"/>
          <w:szCs w:val="21"/>
        </w:rPr>
        <w:t>toeh04@ikeda-hakuai.or.jp</w:t>
      </w:r>
    </w:p>
    <w:p w14:paraId="04BD08CE" w14:textId="3972ED03" w:rsidR="00966DE4" w:rsidRPr="007E6DBC" w:rsidRDefault="00966DE4" w:rsidP="00A955E5">
      <w:pPr>
        <w:pStyle w:val="a3"/>
        <w:numPr>
          <w:ilvl w:val="0"/>
          <w:numId w:val="11"/>
        </w:numPr>
        <w:ind w:leftChars="0"/>
      </w:pPr>
      <w:r w:rsidRPr="007E6DBC">
        <w:rPr>
          <w:rFonts w:hint="eastAsia"/>
        </w:rPr>
        <w:t>質疑の提出期日　令和2</w:t>
      </w:r>
      <w:r w:rsidR="008B5A1E" w:rsidRPr="007E6DBC">
        <w:rPr>
          <w:rFonts w:hint="eastAsia"/>
        </w:rPr>
        <w:t>年3月</w:t>
      </w:r>
      <w:r w:rsidR="00897741" w:rsidRPr="007E6DBC">
        <w:rPr>
          <w:rFonts w:hint="eastAsia"/>
        </w:rPr>
        <w:t>2</w:t>
      </w:r>
      <w:r w:rsidR="008B5A1E" w:rsidRPr="007E6DBC">
        <w:rPr>
          <w:rFonts w:hint="eastAsia"/>
        </w:rPr>
        <w:t>4</w:t>
      </w:r>
      <w:r w:rsidRPr="007E6DBC">
        <w:rPr>
          <w:rFonts w:hint="eastAsia"/>
        </w:rPr>
        <w:t>日(</w:t>
      </w:r>
      <w:r w:rsidR="008B5A1E" w:rsidRPr="007E6DBC">
        <w:rPr>
          <w:rFonts w:hint="eastAsia"/>
        </w:rPr>
        <w:t>火</w:t>
      </w:r>
      <w:r w:rsidRPr="007E6DBC">
        <w:rPr>
          <w:rFonts w:hint="eastAsia"/>
        </w:rPr>
        <w:t>)</w:t>
      </w:r>
      <w:r w:rsidR="00DF0D57" w:rsidRPr="007E6DBC">
        <w:rPr>
          <w:rFonts w:hint="eastAsia"/>
        </w:rPr>
        <w:t xml:space="preserve">　16</w:t>
      </w:r>
      <w:r w:rsidRPr="007E6DBC">
        <w:rPr>
          <w:rFonts w:hint="eastAsia"/>
        </w:rPr>
        <w:t>時まで</w:t>
      </w:r>
    </w:p>
    <w:p w14:paraId="0133671F" w14:textId="3E431E31" w:rsidR="00966DE4" w:rsidRPr="007E6DBC" w:rsidRDefault="00966DE4" w:rsidP="00966DE4">
      <w:pPr>
        <w:pStyle w:val="a3"/>
        <w:ind w:leftChars="0"/>
      </w:pPr>
      <w:r w:rsidRPr="007E6DBC">
        <w:rPr>
          <w:rFonts w:hint="eastAsia"/>
        </w:rPr>
        <w:t xml:space="preserve">　　　　　　　　※設計図書(CD)を交付するため、閲覧開始から5日間</w:t>
      </w:r>
    </w:p>
    <w:p w14:paraId="40877D0A" w14:textId="01494C63" w:rsidR="00966DE4" w:rsidRPr="007E6DBC" w:rsidRDefault="00966DE4" w:rsidP="00A955E5">
      <w:pPr>
        <w:pStyle w:val="a3"/>
        <w:numPr>
          <w:ilvl w:val="0"/>
          <w:numId w:val="11"/>
        </w:numPr>
        <w:ind w:leftChars="0"/>
      </w:pPr>
      <w:r w:rsidRPr="007E6DBC">
        <w:rPr>
          <w:rFonts w:hint="eastAsia"/>
        </w:rPr>
        <w:t>質疑に対する回答については、令和2</w:t>
      </w:r>
      <w:r w:rsidR="008B5A1E" w:rsidRPr="007E6DBC">
        <w:rPr>
          <w:rFonts w:hint="eastAsia"/>
        </w:rPr>
        <w:t>年4月6</w:t>
      </w:r>
      <w:r w:rsidRPr="007E6DBC">
        <w:rPr>
          <w:rFonts w:hint="eastAsia"/>
        </w:rPr>
        <w:t>日(</w:t>
      </w:r>
      <w:r w:rsidR="008B5A1E" w:rsidRPr="007E6DBC">
        <w:rPr>
          <w:rFonts w:hint="eastAsia"/>
        </w:rPr>
        <w:t>月</w:t>
      </w:r>
      <w:r w:rsidRPr="007E6DBC">
        <w:rPr>
          <w:rFonts w:hint="eastAsia"/>
        </w:rPr>
        <w:t>)までに</w:t>
      </w:r>
      <w:r w:rsidR="008A48A7" w:rsidRPr="007E6DBC">
        <w:rPr>
          <w:rFonts w:hint="eastAsia"/>
        </w:rPr>
        <w:t>池田博愛会掲示板（</w:t>
      </w:r>
      <w:r w:rsidRPr="007E6DBC">
        <w:rPr>
          <w:rFonts w:hint="eastAsia"/>
        </w:rPr>
        <w:t>地域交流センターはくあい玄関前</w:t>
      </w:r>
      <w:r w:rsidR="008A48A7" w:rsidRPr="007E6DBC">
        <w:rPr>
          <w:rFonts w:hint="eastAsia"/>
        </w:rPr>
        <w:t>）</w:t>
      </w:r>
      <w:r w:rsidRPr="007E6DBC">
        <w:rPr>
          <w:rFonts w:hint="eastAsia"/>
        </w:rPr>
        <w:t>に掲示するとともに、</w:t>
      </w:r>
      <w:r w:rsidR="00343B8C" w:rsidRPr="007E6DBC">
        <w:rPr>
          <w:rFonts w:hint="eastAsia"/>
        </w:rPr>
        <w:t>全ての入札参加業者に対し、郵送</w:t>
      </w:r>
      <w:r w:rsidR="00D65F5C" w:rsidRPr="007E6DBC">
        <w:rPr>
          <w:rFonts w:hint="eastAsia"/>
        </w:rPr>
        <w:t>に</w:t>
      </w:r>
      <w:r w:rsidR="00343B8C" w:rsidRPr="007E6DBC">
        <w:rPr>
          <w:rFonts w:hint="eastAsia"/>
        </w:rPr>
        <w:t>より配布する。</w:t>
      </w:r>
    </w:p>
    <w:p w14:paraId="67C135F7" w14:textId="50BAFBDA" w:rsidR="00343B8C" w:rsidRPr="007E6DBC" w:rsidRDefault="00C42442" w:rsidP="00343B8C">
      <w:r>
        <w:rPr>
          <w:rFonts w:hint="eastAsia"/>
        </w:rPr>
        <w:t>8</w:t>
      </w:r>
      <w:r w:rsidR="00343B8C" w:rsidRPr="007E6DBC">
        <w:rPr>
          <w:rFonts w:hint="eastAsia"/>
        </w:rPr>
        <w:t xml:space="preserve">　入札及び開札日</w:t>
      </w:r>
    </w:p>
    <w:p w14:paraId="6CBA56AE" w14:textId="6854D063" w:rsidR="00343B8C" w:rsidRPr="007E6DBC" w:rsidRDefault="00343B8C" w:rsidP="00343B8C">
      <w:r w:rsidRPr="007E6DBC">
        <w:rPr>
          <w:rFonts w:hint="eastAsia"/>
        </w:rPr>
        <w:t xml:space="preserve">　　</w:t>
      </w:r>
      <w:r w:rsidR="002238B4" w:rsidRPr="007E6DBC">
        <w:rPr>
          <w:rFonts w:hint="eastAsia"/>
        </w:rPr>
        <w:t>日時：</w:t>
      </w:r>
      <w:r w:rsidR="008A48A7" w:rsidRPr="007E6DBC">
        <w:rPr>
          <w:rFonts w:hint="eastAsia"/>
        </w:rPr>
        <w:t>令和2年4月13</w:t>
      </w:r>
      <w:r w:rsidRPr="007E6DBC">
        <w:rPr>
          <w:rFonts w:hint="eastAsia"/>
        </w:rPr>
        <w:t>日(</w:t>
      </w:r>
      <w:r w:rsidR="008A48A7" w:rsidRPr="007E6DBC">
        <w:rPr>
          <w:rFonts w:hint="eastAsia"/>
        </w:rPr>
        <w:t>月</w:t>
      </w:r>
      <w:r w:rsidRPr="007E6DBC">
        <w:rPr>
          <w:rFonts w:hint="eastAsia"/>
        </w:rPr>
        <w:t>)</w:t>
      </w:r>
      <w:r w:rsidR="008A48A7" w:rsidRPr="007E6DBC">
        <w:rPr>
          <w:rFonts w:hint="eastAsia"/>
        </w:rPr>
        <w:t xml:space="preserve">　13時30分</w:t>
      </w:r>
    </w:p>
    <w:p w14:paraId="77D023A9" w14:textId="7F374942" w:rsidR="008A48A7" w:rsidRPr="007E6DBC" w:rsidRDefault="008A48A7" w:rsidP="008A48A7">
      <w:pPr>
        <w:ind w:firstLineChars="200" w:firstLine="420"/>
      </w:pPr>
      <w:r w:rsidRPr="007E6DBC">
        <w:rPr>
          <w:rFonts w:hint="eastAsia"/>
        </w:rPr>
        <w:t>場所：徳島県三好市池田町州津滝端1271番地7</w:t>
      </w:r>
    </w:p>
    <w:p w14:paraId="7AB34A93" w14:textId="55E9EEC0" w:rsidR="00343B8C" w:rsidRPr="007E6DBC" w:rsidRDefault="008A48A7" w:rsidP="00CE1D37">
      <w:pPr>
        <w:ind w:firstLineChars="500" w:firstLine="1050"/>
      </w:pPr>
      <w:r w:rsidRPr="007E6DBC">
        <w:rPr>
          <w:rFonts w:hint="eastAsia"/>
        </w:rPr>
        <w:t>池田博愛会　法人本部</w:t>
      </w:r>
    </w:p>
    <w:p w14:paraId="1661F50C" w14:textId="6E87D98B" w:rsidR="00343B8C" w:rsidRPr="007E6DBC" w:rsidRDefault="00C42442" w:rsidP="00343B8C">
      <w:r>
        <w:rPr>
          <w:rFonts w:hint="eastAsia"/>
        </w:rPr>
        <w:t>9</w:t>
      </w:r>
      <w:r w:rsidR="00343B8C" w:rsidRPr="007E6DBC">
        <w:rPr>
          <w:rFonts w:hint="eastAsia"/>
        </w:rPr>
        <w:t xml:space="preserve">　入札書記載金額</w:t>
      </w:r>
    </w:p>
    <w:p w14:paraId="5AEACB61" w14:textId="6098E44D" w:rsidR="00343B8C" w:rsidRPr="007E6DBC" w:rsidRDefault="00343B8C" w:rsidP="00343B8C">
      <w:pPr>
        <w:pStyle w:val="a3"/>
        <w:numPr>
          <w:ilvl w:val="0"/>
          <w:numId w:val="14"/>
        </w:numPr>
        <w:ind w:leftChars="0"/>
      </w:pPr>
      <w:r w:rsidRPr="007E6DBC">
        <w:rPr>
          <w:rFonts w:hint="eastAsia"/>
        </w:rPr>
        <w:t>落札決定にあたっては、入札書に記載された金額に</w:t>
      </w:r>
      <w:r w:rsidR="00601FFC" w:rsidRPr="007E6DBC">
        <w:rPr>
          <w:rFonts w:hint="eastAsia"/>
        </w:rPr>
        <w:t>当該金額の100分の10に相当する額を加算した額(当該金額に1円未満の端数があるときは、その端数を切り捨てた金額)をもって契約金額とする。</w:t>
      </w:r>
    </w:p>
    <w:p w14:paraId="647B350A" w14:textId="4A5E1676" w:rsidR="00601FFC" w:rsidRDefault="00601FFC" w:rsidP="00343B8C">
      <w:pPr>
        <w:pStyle w:val="a3"/>
        <w:numPr>
          <w:ilvl w:val="0"/>
          <w:numId w:val="14"/>
        </w:numPr>
        <w:ind w:leftChars="0"/>
      </w:pPr>
      <w:r w:rsidRPr="007E6DBC">
        <w:rPr>
          <w:rFonts w:hint="eastAsia"/>
        </w:rPr>
        <w:t>入札に参加する者は、消費税等に係る課税業者であるか免税業者であるかを問わず、見積もった契約金額の110分の100に相当する金額を入札書に記載すること。</w:t>
      </w:r>
    </w:p>
    <w:p w14:paraId="51DE3620" w14:textId="759D1739" w:rsidR="00C42442" w:rsidRDefault="00C42442" w:rsidP="00C42442">
      <w:r>
        <w:rPr>
          <w:rFonts w:hint="eastAsia"/>
        </w:rPr>
        <w:t>10</w:t>
      </w:r>
      <w:r>
        <w:t xml:space="preserve">　工事費内訳書の提出</w:t>
      </w:r>
    </w:p>
    <w:p w14:paraId="54CF3FCB" w14:textId="5C7062BC" w:rsidR="00C42442" w:rsidRDefault="00C42442" w:rsidP="00C42442">
      <w:pPr>
        <w:pStyle w:val="a3"/>
        <w:numPr>
          <w:ilvl w:val="0"/>
          <w:numId w:val="24"/>
        </w:numPr>
        <w:ind w:leftChars="0"/>
      </w:pPr>
      <w:r>
        <w:tab/>
        <w:t>入札に際し、入札書に記載される入札金額に係る工事費内訳書を提出すること。</w:t>
      </w:r>
    </w:p>
    <w:p w14:paraId="6DEF5FC8" w14:textId="4E996DBE" w:rsidR="00C42442" w:rsidRDefault="00C42442" w:rsidP="00C42442">
      <w:pPr>
        <w:pStyle w:val="a3"/>
        <w:numPr>
          <w:ilvl w:val="0"/>
          <w:numId w:val="24"/>
        </w:numPr>
        <w:ind w:leftChars="0"/>
      </w:pPr>
      <w:r>
        <w:tab/>
        <w:t>職員が工事費内訳書に基づき説明を求める場合もあるので、内訳明細書を入札</w:t>
      </w:r>
    </w:p>
    <w:p w14:paraId="2DCF243E" w14:textId="49CA38BC" w:rsidR="00C42442" w:rsidRDefault="00C42442" w:rsidP="00C42442">
      <w:pPr>
        <w:pStyle w:val="a3"/>
        <w:ind w:leftChars="0" w:left="210" w:firstLineChars="300" w:firstLine="630"/>
      </w:pPr>
      <w:r>
        <w:t>会場に持参すること。</w:t>
      </w:r>
    </w:p>
    <w:p w14:paraId="45B0140A" w14:textId="0EFD8B58" w:rsidR="00C42442" w:rsidRDefault="00C42442" w:rsidP="00C42442">
      <w:pPr>
        <w:pStyle w:val="a3"/>
        <w:numPr>
          <w:ilvl w:val="0"/>
          <w:numId w:val="24"/>
        </w:numPr>
        <w:ind w:leftChars="0"/>
      </w:pPr>
      <w:r>
        <w:tab/>
        <w:t>工事費内訳書は、参考図書として提出を求めるものであるが、提出しない場</w:t>
      </w:r>
      <w:r w:rsidRPr="00C42442">
        <w:rPr>
          <w:rFonts w:hint="eastAsia"/>
        </w:rPr>
        <w:t>合に</w:t>
      </w:r>
    </w:p>
    <w:p w14:paraId="169098EB" w14:textId="7074CCD1" w:rsidR="00C42442" w:rsidRPr="007E6DBC" w:rsidRDefault="00C42442" w:rsidP="00C42442">
      <w:pPr>
        <w:pStyle w:val="a3"/>
        <w:ind w:leftChars="0" w:left="420" w:firstLineChars="200" w:firstLine="420"/>
      </w:pPr>
      <w:r w:rsidRPr="00C42442">
        <w:rPr>
          <w:rFonts w:hint="eastAsia"/>
        </w:rPr>
        <w:t>は入札を無効とする。</w:t>
      </w:r>
    </w:p>
    <w:p w14:paraId="133F7077" w14:textId="66BC8B7F" w:rsidR="00601FFC" w:rsidRPr="007E6DBC" w:rsidRDefault="00F02602" w:rsidP="00601FFC">
      <w:r>
        <w:rPr>
          <w:rFonts w:hint="eastAsia"/>
        </w:rPr>
        <w:t>11</w:t>
      </w:r>
      <w:r w:rsidR="00601FFC" w:rsidRPr="007E6DBC">
        <w:rPr>
          <w:rFonts w:hint="eastAsia"/>
        </w:rPr>
        <w:t xml:space="preserve">　現場説明</w:t>
      </w:r>
      <w:r w:rsidR="00E32A59" w:rsidRPr="007E6DBC">
        <w:rPr>
          <w:rFonts w:hint="eastAsia"/>
        </w:rPr>
        <w:t>会</w:t>
      </w:r>
    </w:p>
    <w:p w14:paraId="6DC4D421" w14:textId="6DFB512C" w:rsidR="00601FFC" w:rsidRPr="007E6DBC" w:rsidRDefault="00601FFC" w:rsidP="00601FFC">
      <w:r w:rsidRPr="007E6DBC">
        <w:rPr>
          <w:rFonts w:hint="eastAsia"/>
        </w:rPr>
        <w:t xml:space="preserve">　</w:t>
      </w:r>
      <w:r w:rsidR="00E32A59" w:rsidRPr="007E6DBC">
        <w:rPr>
          <w:rFonts w:hint="eastAsia"/>
        </w:rPr>
        <w:t xml:space="preserve">　</w:t>
      </w:r>
      <w:r w:rsidR="00C328E2" w:rsidRPr="007E6DBC">
        <w:rPr>
          <w:rFonts w:hint="eastAsia"/>
        </w:rPr>
        <w:t xml:space="preserve">　</w:t>
      </w:r>
      <w:r w:rsidR="00AC0665" w:rsidRPr="007E6DBC">
        <w:rPr>
          <w:rFonts w:hint="eastAsia"/>
        </w:rPr>
        <w:t>日時：</w:t>
      </w:r>
      <w:r w:rsidR="00E32A59" w:rsidRPr="007E6DBC">
        <w:rPr>
          <w:rFonts w:hint="eastAsia"/>
        </w:rPr>
        <w:t>令和2年</w:t>
      </w:r>
      <w:r w:rsidR="00BA0656" w:rsidRPr="007E6DBC">
        <w:rPr>
          <w:rFonts w:hint="eastAsia"/>
        </w:rPr>
        <w:t>3</w:t>
      </w:r>
      <w:r w:rsidR="00E32A59" w:rsidRPr="007E6DBC">
        <w:rPr>
          <w:rFonts w:hint="eastAsia"/>
        </w:rPr>
        <w:t>月</w:t>
      </w:r>
      <w:r w:rsidR="000E0A54" w:rsidRPr="007E6DBC">
        <w:rPr>
          <w:rFonts w:hint="eastAsia"/>
        </w:rPr>
        <w:t>24</w:t>
      </w:r>
      <w:r w:rsidR="00E32A59" w:rsidRPr="007E6DBC">
        <w:rPr>
          <w:rFonts w:hint="eastAsia"/>
        </w:rPr>
        <w:t>日(</w:t>
      </w:r>
      <w:r w:rsidR="000E0A54" w:rsidRPr="007E6DBC">
        <w:rPr>
          <w:rFonts w:hint="eastAsia"/>
        </w:rPr>
        <w:t>火</w:t>
      </w:r>
      <w:r w:rsidR="00E32A59" w:rsidRPr="007E6DBC">
        <w:rPr>
          <w:rFonts w:hint="eastAsia"/>
        </w:rPr>
        <w:t>)</w:t>
      </w:r>
      <w:r w:rsidR="00BA0656" w:rsidRPr="007E6DBC">
        <w:rPr>
          <w:rFonts w:hint="eastAsia"/>
        </w:rPr>
        <w:t xml:space="preserve">　10</w:t>
      </w:r>
      <w:r w:rsidR="002C4468" w:rsidRPr="007E6DBC">
        <w:rPr>
          <w:rFonts w:hint="eastAsia"/>
        </w:rPr>
        <w:t>時</w:t>
      </w:r>
      <w:r w:rsidR="00C44FC7">
        <w:rPr>
          <w:rFonts w:hint="eastAsia"/>
        </w:rPr>
        <w:t>～</w:t>
      </w:r>
    </w:p>
    <w:p w14:paraId="3160C4BD" w14:textId="3DFA418C" w:rsidR="00740298" w:rsidRPr="007E6DBC" w:rsidRDefault="00AC0665" w:rsidP="00601FFC">
      <w:r w:rsidRPr="007E6DBC">
        <w:rPr>
          <w:rFonts w:hint="eastAsia"/>
        </w:rPr>
        <w:t xml:space="preserve">　　　集合場所：徳島県三好市池田町州津滝端1271番地7</w:t>
      </w:r>
    </w:p>
    <w:p w14:paraId="44B17F7C" w14:textId="5D928FAD" w:rsidR="00AC0665" w:rsidRPr="007E6DBC" w:rsidRDefault="00AC0665" w:rsidP="00AC0665">
      <w:pPr>
        <w:ind w:firstLineChars="500" w:firstLine="1050"/>
      </w:pPr>
      <w:r w:rsidRPr="007E6DBC">
        <w:rPr>
          <w:rFonts w:hint="eastAsia"/>
        </w:rPr>
        <w:t xml:space="preserve">　　　池田博愛会　法人本部</w:t>
      </w:r>
    </w:p>
    <w:p w14:paraId="53E99ECE" w14:textId="7C422033" w:rsidR="00601FFC" w:rsidRPr="007E6DBC" w:rsidRDefault="00F02602" w:rsidP="00601FFC">
      <w:r>
        <w:rPr>
          <w:rFonts w:hint="eastAsia"/>
        </w:rPr>
        <w:t>12</w:t>
      </w:r>
      <w:r w:rsidR="00601FFC" w:rsidRPr="007E6DBC">
        <w:rPr>
          <w:rFonts w:hint="eastAsia"/>
        </w:rPr>
        <w:t xml:space="preserve">　</w:t>
      </w:r>
      <w:r w:rsidR="00E32A59" w:rsidRPr="007E6DBC">
        <w:rPr>
          <w:rFonts w:hint="eastAsia"/>
        </w:rPr>
        <w:t>入札保証金</w:t>
      </w:r>
    </w:p>
    <w:p w14:paraId="1F6B944B" w14:textId="39F60FE6" w:rsidR="00966DE4" w:rsidRPr="007E6DBC" w:rsidRDefault="00E32A59" w:rsidP="00343B8C">
      <w:r w:rsidRPr="007E6DBC">
        <w:rPr>
          <w:rFonts w:hint="eastAsia"/>
        </w:rPr>
        <w:t xml:space="preserve">　　</w:t>
      </w:r>
      <w:r w:rsidR="00C328E2" w:rsidRPr="007E6DBC">
        <w:rPr>
          <w:rFonts w:hint="eastAsia"/>
        </w:rPr>
        <w:t xml:space="preserve">　</w:t>
      </w:r>
      <w:r w:rsidRPr="007E6DBC">
        <w:rPr>
          <w:rFonts w:hint="eastAsia"/>
        </w:rPr>
        <w:t>免除する。</w:t>
      </w:r>
    </w:p>
    <w:p w14:paraId="10FD0FF3" w14:textId="4218BC70" w:rsidR="00E32A59" w:rsidRPr="007E6DBC" w:rsidRDefault="00E32A59" w:rsidP="00343B8C">
      <w:r w:rsidRPr="007E6DBC">
        <w:rPr>
          <w:rFonts w:hint="eastAsia"/>
        </w:rPr>
        <w:t>1</w:t>
      </w:r>
      <w:r w:rsidR="00F02602">
        <w:rPr>
          <w:rFonts w:hint="eastAsia"/>
        </w:rPr>
        <w:t>3</w:t>
      </w:r>
      <w:r w:rsidR="00C328E2" w:rsidRPr="007E6DBC">
        <w:rPr>
          <w:rFonts w:hint="eastAsia"/>
        </w:rPr>
        <w:t xml:space="preserve">　</w:t>
      </w:r>
      <w:r w:rsidRPr="007E6DBC">
        <w:rPr>
          <w:rFonts w:hint="eastAsia"/>
        </w:rPr>
        <w:t>契約保証金</w:t>
      </w:r>
    </w:p>
    <w:p w14:paraId="38FC5FDB" w14:textId="2FCCCDE9" w:rsidR="00C328E2" w:rsidRPr="007E6DBC" w:rsidRDefault="00C328E2" w:rsidP="00343B8C">
      <w:r w:rsidRPr="007E6DBC">
        <w:rPr>
          <w:rFonts w:hint="eastAsia"/>
        </w:rPr>
        <w:t xml:space="preserve">　　　免除する。</w:t>
      </w:r>
    </w:p>
    <w:p w14:paraId="009FF666" w14:textId="485C14E0" w:rsidR="00C328E2" w:rsidRPr="007E6DBC" w:rsidRDefault="00C328E2" w:rsidP="00343B8C">
      <w:r w:rsidRPr="007E6DBC">
        <w:rPr>
          <w:rFonts w:hint="eastAsia"/>
        </w:rPr>
        <w:lastRenderedPageBreak/>
        <w:t>1</w:t>
      </w:r>
      <w:r w:rsidR="00F02602">
        <w:rPr>
          <w:rFonts w:hint="eastAsia"/>
        </w:rPr>
        <w:t>4</w:t>
      </w:r>
      <w:r w:rsidRPr="007E6DBC">
        <w:rPr>
          <w:rFonts w:hint="eastAsia"/>
        </w:rPr>
        <w:t xml:space="preserve">　支払条件</w:t>
      </w:r>
    </w:p>
    <w:p w14:paraId="103C77B4" w14:textId="046C475B" w:rsidR="00C328E2" w:rsidRPr="007E6DBC" w:rsidRDefault="00C328E2" w:rsidP="00C328E2">
      <w:pPr>
        <w:pStyle w:val="a3"/>
        <w:numPr>
          <w:ilvl w:val="0"/>
          <w:numId w:val="15"/>
        </w:numPr>
        <w:ind w:leftChars="0"/>
      </w:pPr>
      <w:r w:rsidRPr="007E6DBC">
        <w:rPr>
          <w:rFonts w:hint="eastAsia"/>
        </w:rPr>
        <w:t>契約時　　30％</w:t>
      </w:r>
    </w:p>
    <w:p w14:paraId="57A4E2B3" w14:textId="59A65267" w:rsidR="00BA0656" w:rsidRPr="007E6DBC" w:rsidRDefault="00C328E2" w:rsidP="00BA0656">
      <w:pPr>
        <w:pStyle w:val="a3"/>
        <w:numPr>
          <w:ilvl w:val="0"/>
          <w:numId w:val="15"/>
        </w:numPr>
        <w:ind w:leftChars="0"/>
      </w:pPr>
      <w:r w:rsidRPr="007E6DBC">
        <w:rPr>
          <w:rFonts w:hint="eastAsia"/>
        </w:rPr>
        <w:t xml:space="preserve">残金　　　</w:t>
      </w:r>
      <w:r w:rsidR="00BA0656" w:rsidRPr="007E6DBC">
        <w:rPr>
          <w:rFonts w:hint="eastAsia"/>
        </w:rPr>
        <w:t>池田博愛会の経理規定に基づき、支払いを行う。</w:t>
      </w:r>
    </w:p>
    <w:p w14:paraId="3E7E6AFF" w14:textId="18BAE1F0" w:rsidR="005B0B44" w:rsidRDefault="00333E64" w:rsidP="007E6DBC">
      <w:r w:rsidRPr="007E6DBC">
        <w:rPr>
          <w:rFonts w:hint="eastAsia"/>
        </w:rPr>
        <w:t>1</w:t>
      </w:r>
      <w:r w:rsidR="00F02602">
        <w:rPr>
          <w:rFonts w:hint="eastAsia"/>
        </w:rPr>
        <w:t>5</w:t>
      </w:r>
      <w:r w:rsidRPr="007E6DBC">
        <w:rPr>
          <w:rFonts w:hint="eastAsia"/>
        </w:rPr>
        <w:t xml:space="preserve">　契約締結の時期</w:t>
      </w:r>
    </w:p>
    <w:p w14:paraId="39865F93" w14:textId="6C31D3B9" w:rsidR="00F72F5B" w:rsidRDefault="00F72F5B" w:rsidP="007E6DBC">
      <w:r w:rsidRPr="007E6DBC">
        <w:rPr>
          <w:rFonts w:hint="eastAsia"/>
        </w:rPr>
        <w:t xml:space="preserve">　　　</w:t>
      </w:r>
      <w:r w:rsidR="006B464B" w:rsidRPr="00483E28">
        <w:rPr>
          <w:rFonts w:hint="eastAsia"/>
        </w:rPr>
        <w:t>池田博愛会の</w:t>
      </w:r>
      <w:r w:rsidRPr="00483E28">
        <w:rPr>
          <w:rFonts w:hint="eastAsia"/>
        </w:rPr>
        <w:t>理事会議決後に</w:t>
      </w:r>
      <w:r w:rsidR="007E6DBC" w:rsidRPr="00483E28">
        <w:rPr>
          <w:rFonts w:hint="eastAsia"/>
        </w:rPr>
        <w:t>おいて、</w:t>
      </w:r>
      <w:r w:rsidRPr="00483E28">
        <w:rPr>
          <w:rFonts w:hint="eastAsia"/>
        </w:rPr>
        <w:t>契約書の締結</w:t>
      </w:r>
      <w:r w:rsidR="00FB43A9" w:rsidRPr="00483E28">
        <w:rPr>
          <w:rFonts w:hint="eastAsia"/>
        </w:rPr>
        <w:t>を</w:t>
      </w:r>
      <w:r w:rsidRPr="00483E28">
        <w:rPr>
          <w:rFonts w:hint="eastAsia"/>
        </w:rPr>
        <w:t>するものとする。</w:t>
      </w:r>
    </w:p>
    <w:p w14:paraId="4E944F8D" w14:textId="75D0E2F9" w:rsidR="005B0B44" w:rsidRDefault="005B0B44" w:rsidP="007E6DBC">
      <w:r>
        <w:rPr>
          <w:rFonts w:hint="eastAsia"/>
        </w:rPr>
        <w:t>1</w:t>
      </w:r>
      <w:r w:rsidR="00F02602">
        <w:rPr>
          <w:rFonts w:hint="eastAsia"/>
        </w:rPr>
        <w:t>6</w:t>
      </w:r>
      <w:r>
        <w:rPr>
          <w:rFonts w:hint="eastAsia"/>
        </w:rPr>
        <w:t xml:space="preserve">　工事費内訳書の提出</w:t>
      </w:r>
    </w:p>
    <w:p w14:paraId="342EEB82" w14:textId="54E7306A" w:rsidR="005B0B44" w:rsidRPr="007E6DBC" w:rsidRDefault="005B0B44" w:rsidP="007E6DBC">
      <w:r>
        <w:rPr>
          <w:rFonts w:hint="eastAsia"/>
        </w:rPr>
        <w:t xml:space="preserve">　　　落札後に工事費内訳書の提出をお願いします。</w:t>
      </w:r>
    </w:p>
    <w:p w14:paraId="779DE20A" w14:textId="46C1AE41" w:rsidR="00F72F5B" w:rsidRPr="007E6DBC" w:rsidRDefault="005B0B44" w:rsidP="00F72F5B">
      <w:r>
        <w:rPr>
          <w:rFonts w:hint="eastAsia"/>
        </w:rPr>
        <w:t>1</w:t>
      </w:r>
      <w:r w:rsidR="00F02602">
        <w:rPr>
          <w:rFonts w:hint="eastAsia"/>
        </w:rPr>
        <w:t>7</w:t>
      </w:r>
      <w:r w:rsidR="00F72F5B" w:rsidRPr="007E6DBC">
        <w:rPr>
          <w:rFonts w:hint="eastAsia"/>
        </w:rPr>
        <w:t xml:space="preserve">　問い合わせ先</w:t>
      </w:r>
    </w:p>
    <w:p w14:paraId="40416EB0" w14:textId="49E40278" w:rsidR="00F72F5B" w:rsidRPr="007E6DBC" w:rsidRDefault="00F72F5B" w:rsidP="00F72F5B">
      <w:r w:rsidRPr="007E6DBC">
        <w:rPr>
          <w:rFonts w:hint="eastAsia"/>
        </w:rPr>
        <w:t xml:space="preserve">　　　社会福祉法人　池田博愛会　法人本部</w:t>
      </w:r>
    </w:p>
    <w:p w14:paraId="4B3FA443" w14:textId="753E1BDF" w:rsidR="00F72F5B" w:rsidRPr="007E6DBC" w:rsidRDefault="00F72F5B" w:rsidP="00F72F5B">
      <w:r w:rsidRPr="007E6DBC">
        <w:rPr>
          <w:rFonts w:hint="eastAsia"/>
        </w:rPr>
        <w:t xml:space="preserve">　　　℡0883-72-3150　(担当：</w:t>
      </w:r>
      <w:r w:rsidR="00BA0656" w:rsidRPr="007E6DBC">
        <w:rPr>
          <w:rFonts w:hint="eastAsia"/>
        </w:rPr>
        <w:t>藤田</w:t>
      </w:r>
      <w:r w:rsidRPr="007E6DBC">
        <w:rPr>
          <w:rFonts w:hint="eastAsia"/>
        </w:rPr>
        <w:t>)</w:t>
      </w:r>
    </w:p>
    <w:sectPr w:rsidR="00F72F5B" w:rsidRPr="007E6D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828D0" w14:textId="77777777" w:rsidR="00C44CE8" w:rsidRDefault="00C44CE8" w:rsidP="00C44CE8">
      <w:r>
        <w:separator/>
      </w:r>
    </w:p>
  </w:endnote>
  <w:endnote w:type="continuationSeparator" w:id="0">
    <w:p w14:paraId="1B2ED635" w14:textId="77777777" w:rsidR="00C44CE8" w:rsidRDefault="00C44CE8" w:rsidP="00C4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A1FD2" w14:textId="77777777" w:rsidR="00C44CE8" w:rsidRDefault="00C44CE8" w:rsidP="00C44CE8">
      <w:r>
        <w:separator/>
      </w:r>
    </w:p>
  </w:footnote>
  <w:footnote w:type="continuationSeparator" w:id="0">
    <w:p w14:paraId="7EAF388A" w14:textId="77777777" w:rsidR="00C44CE8" w:rsidRDefault="00C44CE8" w:rsidP="00C44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44E3A"/>
    <w:multiLevelType w:val="hybridMultilevel"/>
    <w:tmpl w:val="08785A06"/>
    <w:lvl w:ilvl="0" w:tplc="04090011">
      <w:start w:val="1"/>
      <w:numFmt w:val="decimalEnclosedCircle"/>
      <w:lvlText w:val="%1"/>
      <w:lvlJc w:val="left"/>
      <w:pPr>
        <w:ind w:left="915" w:hanging="420"/>
      </w:p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04A861C3"/>
    <w:multiLevelType w:val="hybridMultilevel"/>
    <w:tmpl w:val="D284CF9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096237DE"/>
    <w:multiLevelType w:val="hybridMultilevel"/>
    <w:tmpl w:val="F234545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B250024"/>
    <w:multiLevelType w:val="hybridMultilevel"/>
    <w:tmpl w:val="6218A91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E2E774A"/>
    <w:multiLevelType w:val="hybridMultilevel"/>
    <w:tmpl w:val="92345ECA"/>
    <w:lvl w:ilvl="0" w:tplc="8C5E8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F61ED9"/>
    <w:multiLevelType w:val="hybridMultilevel"/>
    <w:tmpl w:val="4886D21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C2C57A2"/>
    <w:multiLevelType w:val="hybridMultilevel"/>
    <w:tmpl w:val="4F6EBE9C"/>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3685494C"/>
    <w:multiLevelType w:val="hybridMultilevel"/>
    <w:tmpl w:val="D284CF9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98A11F5"/>
    <w:multiLevelType w:val="hybridMultilevel"/>
    <w:tmpl w:val="28D277A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D860A62"/>
    <w:multiLevelType w:val="hybridMultilevel"/>
    <w:tmpl w:val="F33A7D0C"/>
    <w:lvl w:ilvl="0" w:tplc="04090011">
      <w:start w:val="1"/>
      <w:numFmt w:val="decimalEnclosedCircle"/>
      <w:lvlText w:val="%1"/>
      <w:lvlJc w:val="left"/>
      <w:pPr>
        <w:ind w:left="1335" w:hanging="420"/>
      </w:p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10" w15:restartNumberingAfterBreak="0">
    <w:nsid w:val="3E1A1FAA"/>
    <w:multiLevelType w:val="hybridMultilevel"/>
    <w:tmpl w:val="BC300094"/>
    <w:lvl w:ilvl="0" w:tplc="8C3A2624">
      <w:start w:val="1"/>
      <w:numFmt w:val="decimalEnclosedCircle"/>
      <w:lvlText w:val="%1"/>
      <w:lvlJc w:val="left"/>
      <w:pPr>
        <w:ind w:left="840" w:hanging="420"/>
      </w:pPr>
      <w:rPr>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0540B40"/>
    <w:multiLevelType w:val="hybridMultilevel"/>
    <w:tmpl w:val="5F1C1844"/>
    <w:lvl w:ilvl="0" w:tplc="50D4239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41B14F0"/>
    <w:multiLevelType w:val="hybridMultilevel"/>
    <w:tmpl w:val="C7E2A41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4F930726"/>
    <w:multiLevelType w:val="hybridMultilevel"/>
    <w:tmpl w:val="D0FCE0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09653BA"/>
    <w:multiLevelType w:val="hybridMultilevel"/>
    <w:tmpl w:val="AEEE7FD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55014567"/>
    <w:multiLevelType w:val="hybridMultilevel"/>
    <w:tmpl w:val="73AAA750"/>
    <w:lvl w:ilvl="0" w:tplc="04090011">
      <w:start w:val="1"/>
      <w:numFmt w:val="decimalEnclosedCircle"/>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563B4F66"/>
    <w:multiLevelType w:val="hybridMultilevel"/>
    <w:tmpl w:val="A0D0CEFA"/>
    <w:lvl w:ilvl="0" w:tplc="04090017">
      <w:start w:val="1"/>
      <w:numFmt w:val="aiueoFullWidth"/>
      <w:lvlText w:val="(%1)"/>
      <w:lvlJc w:val="left"/>
      <w:pPr>
        <w:ind w:left="1265" w:hanging="420"/>
      </w:pPr>
    </w:lvl>
    <w:lvl w:ilvl="1" w:tplc="04090017" w:tentative="1">
      <w:start w:val="1"/>
      <w:numFmt w:val="aiueoFullWidth"/>
      <w:lvlText w:val="(%2)"/>
      <w:lvlJc w:val="left"/>
      <w:pPr>
        <w:ind w:left="1685" w:hanging="420"/>
      </w:pPr>
    </w:lvl>
    <w:lvl w:ilvl="2" w:tplc="04090011" w:tentative="1">
      <w:start w:val="1"/>
      <w:numFmt w:val="decimalEnclosedCircle"/>
      <w:lvlText w:val="%3"/>
      <w:lvlJc w:val="left"/>
      <w:pPr>
        <w:ind w:left="2105" w:hanging="420"/>
      </w:pPr>
    </w:lvl>
    <w:lvl w:ilvl="3" w:tplc="0409000F" w:tentative="1">
      <w:start w:val="1"/>
      <w:numFmt w:val="decimal"/>
      <w:lvlText w:val="%4."/>
      <w:lvlJc w:val="left"/>
      <w:pPr>
        <w:ind w:left="2525" w:hanging="420"/>
      </w:pPr>
    </w:lvl>
    <w:lvl w:ilvl="4" w:tplc="04090017" w:tentative="1">
      <w:start w:val="1"/>
      <w:numFmt w:val="aiueoFullWidth"/>
      <w:lvlText w:val="(%5)"/>
      <w:lvlJc w:val="left"/>
      <w:pPr>
        <w:ind w:left="2945" w:hanging="420"/>
      </w:pPr>
    </w:lvl>
    <w:lvl w:ilvl="5" w:tplc="04090011" w:tentative="1">
      <w:start w:val="1"/>
      <w:numFmt w:val="decimalEnclosedCircle"/>
      <w:lvlText w:val="%6"/>
      <w:lvlJc w:val="left"/>
      <w:pPr>
        <w:ind w:left="3365" w:hanging="420"/>
      </w:pPr>
    </w:lvl>
    <w:lvl w:ilvl="6" w:tplc="0409000F" w:tentative="1">
      <w:start w:val="1"/>
      <w:numFmt w:val="decimal"/>
      <w:lvlText w:val="%7."/>
      <w:lvlJc w:val="left"/>
      <w:pPr>
        <w:ind w:left="3785" w:hanging="420"/>
      </w:pPr>
    </w:lvl>
    <w:lvl w:ilvl="7" w:tplc="04090017" w:tentative="1">
      <w:start w:val="1"/>
      <w:numFmt w:val="aiueoFullWidth"/>
      <w:lvlText w:val="(%8)"/>
      <w:lvlJc w:val="left"/>
      <w:pPr>
        <w:ind w:left="4205" w:hanging="420"/>
      </w:pPr>
    </w:lvl>
    <w:lvl w:ilvl="8" w:tplc="04090011" w:tentative="1">
      <w:start w:val="1"/>
      <w:numFmt w:val="decimalEnclosedCircle"/>
      <w:lvlText w:val="%9"/>
      <w:lvlJc w:val="left"/>
      <w:pPr>
        <w:ind w:left="4625" w:hanging="420"/>
      </w:pPr>
    </w:lvl>
  </w:abstractNum>
  <w:abstractNum w:abstractNumId="17" w15:restartNumberingAfterBreak="0">
    <w:nsid w:val="5E873AEC"/>
    <w:multiLevelType w:val="hybridMultilevel"/>
    <w:tmpl w:val="931E7EE6"/>
    <w:lvl w:ilvl="0" w:tplc="04090011">
      <w:start w:val="1"/>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1222CF7"/>
    <w:multiLevelType w:val="hybridMultilevel"/>
    <w:tmpl w:val="7E22630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2EF3A40"/>
    <w:multiLevelType w:val="hybridMultilevel"/>
    <w:tmpl w:val="D646C20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670B4C8B"/>
    <w:multiLevelType w:val="hybridMultilevel"/>
    <w:tmpl w:val="632299A0"/>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779016BC"/>
    <w:multiLevelType w:val="hybridMultilevel"/>
    <w:tmpl w:val="DE24B68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86F11DD"/>
    <w:multiLevelType w:val="hybridMultilevel"/>
    <w:tmpl w:val="F1CA714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D241460"/>
    <w:multiLevelType w:val="hybridMultilevel"/>
    <w:tmpl w:val="B5CCD512"/>
    <w:lvl w:ilvl="0" w:tplc="04090011">
      <w:start w:val="1"/>
      <w:numFmt w:val="decimalEnclosedCircle"/>
      <w:lvlText w:val="%1"/>
      <w:lvlJc w:val="left"/>
      <w:pPr>
        <w:ind w:left="1335" w:hanging="420"/>
      </w:p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4"/>
  </w:num>
  <w:num w:numId="2">
    <w:abstractNumId w:val="14"/>
  </w:num>
  <w:num w:numId="3">
    <w:abstractNumId w:val="13"/>
  </w:num>
  <w:num w:numId="4">
    <w:abstractNumId w:val="8"/>
  </w:num>
  <w:num w:numId="5">
    <w:abstractNumId w:val="15"/>
  </w:num>
  <w:num w:numId="6">
    <w:abstractNumId w:val="1"/>
  </w:num>
  <w:num w:numId="7">
    <w:abstractNumId w:val="16"/>
  </w:num>
  <w:num w:numId="8">
    <w:abstractNumId w:val="22"/>
  </w:num>
  <w:num w:numId="9">
    <w:abstractNumId w:val="12"/>
  </w:num>
  <w:num w:numId="10">
    <w:abstractNumId w:val="21"/>
  </w:num>
  <w:num w:numId="11">
    <w:abstractNumId w:val="10"/>
  </w:num>
  <w:num w:numId="12">
    <w:abstractNumId w:val="0"/>
  </w:num>
  <w:num w:numId="13">
    <w:abstractNumId w:val="18"/>
  </w:num>
  <w:num w:numId="14">
    <w:abstractNumId w:val="3"/>
  </w:num>
  <w:num w:numId="15">
    <w:abstractNumId w:val="5"/>
  </w:num>
  <w:num w:numId="16">
    <w:abstractNumId w:val="6"/>
  </w:num>
  <w:num w:numId="17">
    <w:abstractNumId w:val="2"/>
  </w:num>
  <w:num w:numId="18">
    <w:abstractNumId w:val="20"/>
  </w:num>
  <w:num w:numId="19">
    <w:abstractNumId w:val="7"/>
  </w:num>
  <w:num w:numId="20">
    <w:abstractNumId w:val="23"/>
  </w:num>
  <w:num w:numId="21">
    <w:abstractNumId w:val="9"/>
  </w:num>
  <w:num w:numId="22">
    <w:abstractNumId w:val="1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85D"/>
    <w:rsid w:val="0008185D"/>
    <w:rsid w:val="000A0C50"/>
    <w:rsid w:val="000A3EEC"/>
    <w:rsid w:val="000E0A54"/>
    <w:rsid w:val="000F1047"/>
    <w:rsid w:val="00117747"/>
    <w:rsid w:val="00136EEA"/>
    <w:rsid w:val="00200810"/>
    <w:rsid w:val="002238B4"/>
    <w:rsid w:val="00231BDF"/>
    <w:rsid w:val="00274924"/>
    <w:rsid w:val="002C4468"/>
    <w:rsid w:val="00333E64"/>
    <w:rsid w:val="00341141"/>
    <w:rsid w:val="00343B8C"/>
    <w:rsid w:val="00357875"/>
    <w:rsid w:val="003601F4"/>
    <w:rsid w:val="00371F90"/>
    <w:rsid w:val="003F14F9"/>
    <w:rsid w:val="00473803"/>
    <w:rsid w:val="00483E28"/>
    <w:rsid w:val="004976CD"/>
    <w:rsid w:val="005B0B44"/>
    <w:rsid w:val="005E5292"/>
    <w:rsid w:val="005F2BF4"/>
    <w:rsid w:val="00601FFC"/>
    <w:rsid w:val="00632DD9"/>
    <w:rsid w:val="00672E1D"/>
    <w:rsid w:val="006B1136"/>
    <w:rsid w:val="006B464B"/>
    <w:rsid w:val="00732350"/>
    <w:rsid w:val="00740298"/>
    <w:rsid w:val="00743E41"/>
    <w:rsid w:val="00777403"/>
    <w:rsid w:val="00797A47"/>
    <w:rsid w:val="007E6DBC"/>
    <w:rsid w:val="00803BAD"/>
    <w:rsid w:val="00897741"/>
    <w:rsid w:val="008A48A7"/>
    <w:rsid w:val="008B5A1E"/>
    <w:rsid w:val="00903B63"/>
    <w:rsid w:val="0093118C"/>
    <w:rsid w:val="00966DE4"/>
    <w:rsid w:val="00995BAC"/>
    <w:rsid w:val="009A2596"/>
    <w:rsid w:val="009B2430"/>
    <w:rsid w:val="009C4277"/>
    <w:rsid w:val="009F7C23"/>
    <w:rsid w:val="00A955E5"/>
    <w:rsid w:val="00AB5670"/>
    <w:rsid w:val="00AC0665"/>
    <w:rsid w:val="00B828E0"/>
    <w:rsid w:val="00B84CB5"/>
    <w:rsid w:val="00B924D0"/>
    <w:rsid w:val="00B9656B"/>
    <w:rsid w:val="00BA0656"/>
    <w:rsid w:val="00BB4427"/>
    <w:rsid w:val="00BB5EAE"/>
    <w:rsid w:val="00BD5B84"/>
    <w:rsid w:val="00C1653F"/>
    <w:rsid w:val="00C328E2"/>
    <w:rsid w:val="00C42442"/>
    <w:rsid w:val="00C44CE8"/>
    <w:rsid w:val="00C44FC7"/>
    <w:rsid w:val="00C94AD6"/>
    <w:rsid w:val="00CE1D37"/>
    <w:rsid w:val="00D42115"/>
    <w:rsid w:val="00D65F5C"/>
    <w:rsid w:val="00D8192A"/>
    <w:rsid w:val="00DB4A64"/>
    <w:rsid w:val="00DF0D57"/>
    <w:rsid w:val="00E20190"/>
    <w:rsid w:val="00E30046"/>
    <w:rsid w:val="00E32A59"/>
    <w:rsid w:val="00E374B5"/>
    <w:rsid w:val="00E53932"/>
    <w:rsid w:val="00E56179"/>
    <w:rsid w:val="00EA3D97"/>
    <w:rsid w:val="00EE2064"/>
    <w:rsid w:val="00F0128A"/>
    <w:rsid w:val="00F02602"/>
    <w:rsid w:val="00F06DA7"/>
    <w:rsid w:val="00F70789"/>
    <w:rsid w:val="00F72F5B"/>
    <w:rsid w:val="00F91CC8"/>
    <w:rsid w:val="00FB43A9"/>
    <w:rsid w:val="00FD20B0"/>
    <w:rsid w:val="00FD39C5"/>
    <w:rsid w:val="00FE398F"/>
    <w:rsid w:val="00FF4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607161"/>
  <w15:docId w15:val="{70B93D38-A0D2-439C-B1B3-21D8DD94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6CD"/>
    <w:pPr>
      <w:ind w:leftChars="400" w:left="840"/>
    </w:pPr>
  </w:style>
  <w:style w:type="paragraph" w:styleId="a4">
    <w:name w:val="Balloon Text"/>
    <w:basedOn w:val="a"/>
    <w:link w:val="a5"/>
    <w:uiPriority w:val="99"/>
    <w:semiHidden/>
    <w:unhideWhenUsed/>
    <w:rsid w:val="00D421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4211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8A48A7"/>
  </w:style>
  <w:style w:type="character" w:customStyle="1" w:styleId="a7">
    <w:name w:val="日付 (文字)"/>
    <w:basedOn w:val="a0"/>
    <w:link w:val="a6"/>
    <w:uiPriority w:val="99"/>
    <w:semiHidden/>
    <w:rsid w:val="008A48A7"/>
  </w:style>
  <w:style w:type="paragraph" w:styleId="a8">
    <w:name w:val="header"/>
    <w:basedOn w:val="a"/>
    <w:link w:val="a9"/>
    <w:uiPriority w:val="99"/>
    <w:unhideWhenUsed/>
    <w:rsid w:val="00C44CE8"/>
    <w:pPr>
      <w:tabs>
        <w:tab w:val="center" w:pos="4252"/>
        <w:tab w:val="right" w:pos="8504"/>
      </w:tabs>
      <w:snapToGrid w:val="0"/>
    </w:pPr>
  </w:style>
  <w:style w:type="character" w:customStyle="1" w:styleId="a9">
    <w:name w:val="ヘッダー (文字)"/>
    <w:basedOn w:val="a0"/>
    <w:link w:val="a8"/>
    <w:uiPriority w:val="99"/>
    <w:rsid w:val="00C44CE8"/>
  </w:style>
  <w:style w:type="paragraph" w:styleId="aa">
    <w:name w:val="footer"/>
    <w:basedOn w:val="a"/>
    <w:link w:val="ab"/>
    <w:uiPriority w:val="99"/>
    <w:unhideWhenUsed/>
    <w:rsid w:val="00C44CE8"/>
    <w:pPr>
      <w:tabs>
        <w:tab w:val="center" w:pos="4252"/>
        <w:tab w:val="right" w:pos="8504"/>
      </w:tabs>
      <w:snapToGrid w:val="0"/>
    </w:pPr>
  </w:style>
  <w:style w:type="character" w:customStyle="1" w:styleId="ab">
    <w:name w:val="フッター (文字)"/>
    <w:basedOn w:val="a0"/>
    <w:link w:val="aa"/>
    <w:uiPriority w:val="99"/>
    <w:rsid w:val="00C44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5</Pages>
  <Words>532</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G-Hakuai01</dc:creator>
  <cp:keywords/>
  <dc:description/>
  <cp:lastModifiedBy>G-Hakuai01</cp:lastModifiedBy>
  <cp:revision>58</cp:revision>
  <cp:lastPrinted>2020-02-17T09:11:00Z</cp:lastPrinted>
  <dcterms:created xsi:type="dcterms:W3CDTF">2020-01-22T04:17:00Z</dcterms:created>
  <dcterms:modified xsi:type="dcterms:W3CDTF">2020-02-17T09:17:00Z</dcterms:modified>
</cp:coreProperties>
</file>